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A8F" w:rsidRPr="007436B9" w:rsidRDefault="00C13A8F" w:rsidP="00C13A8F">
      <w:pPr>
        <w:keepNext/>
        <w:keepLines/>
        <w:spacing w:after="0" w:line="240" w:lineRule="auto"/>
        <w:jc w:val="center"/>
        <w:outlineLvl w:val="6"/>
        <w:rPr>
          <w:rFonts w:ascii="Times New Roman" w:eastAsiaTheme="majorEastAsia" w:hAnsi="Times New Roman" w:cs="Times New Roman"/>
          <w:b/>
          <w:iCs/>
          <w:sz w:val="28"/>
          <w:szCs w:val="28"/>
        </w:rPr>
      </w:pPr>
      <w:r w:rsidRPr="007436B9">
        <w:rPr>
          <w:rFonts w:ascii="Times New Roman" w:eastAsiaTheme="majorEastAsia" w:hAnsi="Times New Roman" w:cs="Times New Roman"/>
          <w:b/>
          <w:iCs/>
          <w:sz w:val="28"/>
          <w:szCs w:val="28"/>
        </w:rPr>
        <w:t>ТЕХНИЧЕСКОЕ ЗАДАНИЕ</w:t>
      </w:r>
    </w:p>
    <w:p w:rsidR="008F55DA" w:rsidRPr="008F55DA" w:rsidRDefault="008F55DA" w:rsidP="00C13A8F">
      <w:pPr>
        <w:spacing w:after="0" w:line="240" w:lineRule="auto"/>
        <w:rPr>
          <w:rFonts w:ascii="Times New Roman" w:hAnsi="Times New Roman" w:cs="Times New Roman"/>
          <w:b/>
        </w:rPr>
      </w:pPr>
    </w:p>
    <w:p w:rsidR="008F55DA" w:rsidRDefault="008F55DA" w:rsidP="00C13A8F">
      <w:pPr>
        <w:spacing w:after="0" w:line="240" w:lineRule="auto"/>
        <w:rPr>
          <w:rFonts w:ascii="Times New Roman" w:hAnsi="Times New Roman" w:cs="Times New Roman"/>
          <w:b/>
        </w:rPr>
      </w:pPr>
      <w:bookmarkStart w:id="0" w:name="_GoBack"/>
      <w:bookmarkEnd w:id="0"/>
    </w:p>
    <w:p w:rsidR="00C13A8F" w:rsidRPr="00E11223" w:rsidRDefault="008F55DA" w:rsidP="00C13A8F">
      <w:pPr>
        <w:spacing w:after="0" w:line="240" w:lineRule="auto"/>
        <w:rPr>
          <w:rFonts w:ascii="Times New Roman" w:hAnsi="Times New Roman" w:cs="Times New Roman"/>
          <w:b/>
        </w:rPr>
      </w:pPr>
      <w:r>
        <w:rPr>
          <w:rFonts w:ascii="Times New Roman" w:hAnsi="Times New Roman" w:cs="Times New Roman"/>
          <w:b/>
        </w:rPr>
        <w:t>Лот №1</w:t>
      </w:r>
      <w:r w:rsidR="00C13A8F">
        <w:rPr>
          <w:rFonts w:ascii="Times New Roman" w:hAnsi="Times New Roman" w:cs="Times New Roman"/>
          <w:b/>
        </w:rPr>
        <w:t xml:space="preserve">: </w:t>
      </w:r>
      <w:r w:rsidR="00C13A8F" w:rsidRPr="00E11223">
        <w:rPr>
          <w:rFonts w:ascii="Times New Roman" w:hAnsi="Times New Roman" w:cs="Times New Roman"/>
          <w:b/>
          <w:lang w:eastAsia="ar-SA"/>
        </w:rPr>
        <w:t xml:space="preserve">Поставка </w:t>
      </w:r>
      <w:r w:rsidR="00C13A8F" w:rsidRPr="00E11223">
        <w:rPr>
          <w:rFonts w:ascii="Times New Roman" w:hAnsi="Times New Roman" w:cs="Times New Roman"/>
          <w:b/>
        </w:rPr>
        <w:t>канцелярских товаров</w:t>
      </w:r>
      <w:r w:rsidR="00C13A8F">
        <w:rPr>
          <w:rFonts w:ascii="Times New Roman" w:hAnsi="Times New Roman" w:cs="Times New Roman"/>
          <w:b/>
        </w:rPr>
        <w:t xml:space="preserve"> для нужд ООО «Медсервис» в 2019</w:t>
      </w:r>
      <w:r w:rsidR="00C13A8F" w:rsidRPr="00E11223">
        <w:rPr>
          <w:rFonts w:ascii="Times New Roman" w:hAnsi="Times New Roman" w:cs="Times New Roman"/>
          <w:b/>
        </w:rPr>
        <w:t xml:space="preserve"> году</w:t>
      </w:r>
    </w:p>
    <w:p w:rsidR="007436B9" w:rsidRDefault="007436B9" w:rsidP="00C13A8F">
      <w:pPr>
        <w:tabs>
          <w:tab w:val="left" w:pos="1418"/>
        </w:tabs>
        <w:spacing w:after="0" w:line="240" w:lineRule="auto"/>
        <w:rPr>
          <w:rFonts w:ascii="Times New Roman" w:eastAsia="Times New Roman" w:hAnsi="Times New Roman" w:cs="Times New Roman"/>
          <w:b/>
          <w:bCs/>
          <w:sz w:val="24"/>
          <w:szCs w:val="24"/>
          <w:lang w:eastAsia="ru-RU"/>
        </w:rPr>
      </w:pPr>
    </w:p>
    <w:p w:rsidR="00C13A8F" w:rsidRPr="009451F4" w:rsidRDefault="00C13A8F" w:rsidP="00C13A8F">
      <w:pPr>
        <w:tabs>
          <w:tab w:val="left" w:pos="1418"/>
        </w:tabs>
        <w:spacing w:after="0" w:line="240" w:lineRule="auto"/>
        <w:rPr>
          <w:rFonts w:ascii="Times New Roman" w:eastAsia="Times New Roman" w:hAnsi="Times New Roman" w:cs="Times New Roman"/>
          <w:bCs/>
          <w:sz w:val="24"/>
          <w:szCs w:val="24"/>
          <w:lang w:eastAsia="ru-RU"/>
        </w:rPr>
      </w:pPr>
      <w:r w:rsidRPr="009451F4">
        <w:rPr>
          <w:rFonts w:ascii="Times New Roman" w:eastAsia="Times New Roman" w:hAnsi="Times New Roman" w:cs="Times New Roman"/>
          <w:b/>
          <w:bCs/>
          <w:sz w:val="24"/>
          <w:szCs w:val="24"/>
          <w:lang w:eastAsia="ru-RU"/>
        </w:rPr>
        <w:t>Объем и характеристики поставляемого товара:</w:t>
      </w:r>
    </w:p>
    <w:tbl>
      <w:tblPr>
        <w:tblW w:w="144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
        <w:gridCol w:w="4225"/>
        <w:gridCol w:w="7513"/>
        <w:gridCol w:w="1275"/>
        <w:gridCol w:w="993"/>
      </w:tblGrid>
      <w:tr w:rsidR="00C13A8F" w:rsidRPr="009F165E" w:rsidTr="00D47B8C">
        <w:trPr>
          <w:trHeight w:val="463"/>
        </w:trPr>
        <w:tc>
          <w:tcPr>
            <w:tcW w:w="458" w:type="dxa"/>
            <w:shd w:val="clear" w:color="auto" w:fill="66FFFF"/>
            <w:vAlign w:val="center"/>
          </w:tcPr>
          <w:p w:rsidR="00C13A8F" w:rsidRPr="009F165E" w:rsidRDefault="00C13A8F" w:rsidP="00163583">
            <w:pPr>
              <w:jc w:val="center"/>
              <w:rPr>
                <w:rFonts w:ascii="Times New Roman" w:hAnsi="Times New Roman" w:cs="Times New Roman"/>
                <w:b/>
                <w:bCs/>
              </w:rPr>
            </w:pPr>
            <w:r w:rsidRPr="009F165E">
              <w:rPr>
                <w:rFonts w:ascii="Times New Roman" w:hAnsi="Times New Roman" w:cs="Times New Roman"/>
                <w:b/>
                <w:bCs/>
              </w:rPr>
              <w:t>№</w:t>
            </w:r>
          </w:p>
        </w:tc>
        <w:tc>
          <w:tcPr>
            <w:tcW w:w="4225" w:type="dxa"/>
            <w:shd w:val="clear" w:color="auto" w:fill="66FFFF"/>
            <w:vAlign w:val="center"/>
          </w:tcPr>
          <w:p w:rsidR="00C13A8F" w:rsidRPr="009F165E" w:rsidRDefault="00C13A8F" w:rsidP="00163583">
            <w:pPr>
              <w:jc w:val="center"/>
              <w:rPr>
                <w:rFonts w:ascii="Times New Roman" w:hAnsi="Times New Roman" w:cs="Times New Roman"/>
                <w:b/>
                <w:bCs/>
                <w:i/>
                <w:iCs/>
              </w:rPr>
            </w:pPr>
            <w:r w:rsidRPr="009F165E">
              <w:rPr>
                <w:rFonts w:ascii="Times New Roman" w:hAnsi="Times New Roman" w:cs="Times New Roman"/>
                <w:b/>
                <w:bCs/>
                <w:i/>
                <w:iCs/>
              </w:rPr>
              <w:t>Наименование товара</w:t>
            </w:r>
          </w:p>
        </w:tc>
        <w:tc>
          <w:tcPr>
            <w:tcW w:w="7513" w:type="dxa"/>
            <w:shd w:val="clear" w:color="auto" w:fill="66FFFF"/>
            <w:vAlign w:val="center"/>
          </w:tcPr>
          <w:p w:rsidR="00C13A8F" w:rsidRPr="009F165E" w:rsidRDefault="00C13A8F" w:rsidP="00163583">
            <w:pPr>
              <w:jc w:val="center"/>
              <w:rPr>
                <w:rFonts w:ascii="Times New Roman" w:hAnsi="Times New Roman" w:cs="Times New Roman"/>
                <w:b/>
                <w:bCs/>
                <w:i/>
                <w:iCs/>
              </w:rPr>
            </w:pPr>
            <w:r w:rsidRPr="009F165E">
              <w:rPr>
                <w:rFonts w:ascii="Times New Roman" w:hAnsi="Times New Roman" w:cs="Times New Roman"/>
                <w:b/>
                <w:bCs/>
                <w:i/>
                <w:iCs/>
              </w:rPr>
              <w:t>Качественные характеристики</w:t>
            </w:r>
          </w:p>
        </w:tc>
        <w:tc>
          <w:tcPr>
            <w:tcW w:w="1275" w:type="dxa"/>
            <w:shd w:val="clear" w:color="auto" w:fill="66FFFF"/>
            <w:vAlign w:val="center"/>
          </w:tcPr>
          <w:p w:rsidR="00C13A8F" w:rsidRPr="009F165E" w:rsidRDefault="00C13A8F" w:rsidP="00163583">
            <w:pPr>
              <w:jc w:val="center"/>
              <w:rPr>
                <w:rFonts w:ascii="Times New Roman" w:hAnsi="Times New Roman" w:cs="Times New Roman"/>
                <w:b/>
                <w:bCs/>
                <w:i/>
                <w:iCs/>
              </w:rPr>
            </w:pPr>
            <w:r w:rsidRPr="009F165E">
              <w:rPr>
                <w:rFonts w:ascii="Times New Roman" w:hAnsi="Times New Roman" w:cs="Times New Roman"/>
                <w:b/>
                <w:bCs/>
                <w:i/>
                <w:iCs/>
              </w:rPr>
              <w:t>Ед. изм.</w:t>
            </w:r>
          </w:p>
        </w:tc>
        <w:tc>
          <w:tcPr>
            <w:tcW w:w="993" w:type="dxa"/>
            <w:shd w:val="clear" w:color="auto" w:fill="66FFFF"/>
            <w:vAlign w:val="center"/>
          </w:tcPr>
          <w:p w:rsidR="00C13A8F" w:rsidRPr="009F165E" w:rsidRDefault="00C13A8F" w:rsidP="00163583">
            <w:pPr>
              <w:jc w:val="center"/>
              <w:rPr>
                <w:rFonts w:ascii="Times New Roman" w:hAnsi="Times New Roman" w:cs="Times New Roman"/>
                <w:b/>
                <w:bCs/>
                <w:i/>
                <w:iCs/>
              </w:rPr>
            </w:pPr>
            <w:r w:rsidRPr="009F165E">
              <w:rPr>
                <w:rFonts w:ascii="Times New Roman" w:hAnsi="Times New Roman" w:cs="Times New Roman"/>
                <w:b/>
                <w:bCs/>
                <w:i/>
                <w:iCs/>
              </w:rPr>
              <w:t>Кол-во</w:t>
            </w:r>
          </w:p>
        </w:tc>
      </w:tr>
      <w:tr w:rsidR="00C13A8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458" w:type="dxa"/>
            <w:tcBorders>
              <w:top w:val="nil"/>
              <w:left w:val="single" w:sz="4" w:space="0" w:color="auto"/>
              <w:bottom w:val="single" w:sz="4" w:space="0" w:color="auto"/>
              <w:right w:val="single" w:sz="4" w:space="0" w:color="auto"/>
            </w:tcBorders>
            <w:shd w:val="clear" w:color="auto" w:fill="auto"/>
            <w:vAlign w:val="center"/>
          </w:tcPr>
          <w:p w:rsidR="00C13A8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w:t>
            </w:r>
          </w:p>
        </w:tc>
        <w:tc>
          <w:tcPr>
            <w:tcW w:w="4225" w:type="dxa"/>
            <w:tcBorders>
              <w:top w:val="nil"/>
              <w:left w:val="single" w:sz="4" w:space="0" w:color="auto"/>
              <w:bottom w:val="single" w:sz="4" w:space="0" w:color="auto"/>
              <w:right w:val="single" w:sz="4" w:space="0" w:color="auto"/>
            </w:tcBorders>
            <w:shd w:val="clear" w:color="auto" w:fill="auto"/>
          </w:tcPr>
          <w:p w:rsidR="00C13A8F" w:rsidRPr="00543BF7" w:rsidRDefault="00EF144C" w:rsidP="00D47B8C">
            <w:pPr>
              <w:spacing w:after="0" w:line="240" w:lineRule="auto"/>
              <w:rPr>
                <w:rFonts w:ascii="Times New Roman" w:hAnsi="Times New Roman" w:cs="Times New Roman"/>
              </w:rPr>
            </w:pPr>
            <w:proofErr w:type="spellStart"/>
            <w:r w:rsidRPr="00543BF7">
              <w:rPr>
                <w:rFonts w:ascii="Times New Roman" w:hAnsi="Times New Roman" w:cs="Times New Roman"/>
                <w:color w:val="000000"/>
              </w:rPr>
              <w:t>Антистеплер</w:t>
            </w:r>
            <w:proofErr w:type="spellEnd"/>
            <w:r w:rsidRPr="00543BF7">
              <w:rPr>
                <w:rFonts w:ascii="Times New Roman" w:hAnsi="Times New Roman" w:cs="Times New Roman"/>
                <w:color w:val="000000"/>
              </w:rPr>
              <w:t xml:space="preserve"> с фиксатором</w:t>
            </w:r>
          </w:p>
        </w:tc>
        <w:tc>
          <w:tcPr>
            <w:tcW w:w="7513" w:type="dxa"/>
            <w:tcBorders>
              <w:top w:val="nil"/>
              <w:left w:val="nil"/>
              <w:bottom w:val="single" w:sz="4" w:space="0" w:color="auto"/>
              <w:right w:val="single" w:sz="4" w:space="0" w:color="auto"/>
            </w:tcBorders>
            <w:shd w:val="clear" w:color="auto" w:fill="auto"/>
          </w:tcPr>
          <w:p w:rsidR="00C13A8F" w:rsidRPr="00543BF7" w:rsidRDefault="00EF144C" w:rsidP="00D47B8C">
            <w:pPr>
              <w:spacing w:after="0" w:line="240" w:lineRule="auto"/>
              <w:rPr>
                <w:rFonts w:ascii="Times New Roman" w:hAnsi="Times New Roman" w:cs="Times New Roman"/>
              </w:rPr>
            </w:pPr>
            <w:proofErr w:type="spellStart"/>
            <w:r w:rsidRPr="00543BF7">
              <w:rPr>
                <w:rFonts w:ascii="Times New Roman" w:hAnsi="Times New Roman" w:cs="Times New Roman"/>
                <w:color w:val="000000"/>
              </w:rPr>
              <w:t>Антистеплер</w:t>
            </w:r>
            <w:proofErr w:type="spellEnd"/>
            <w:r w:rsidRPr="00543BF7">
              <w:rPr>
                <w:rFonts w:ascii="Times New Roman" w:hAnsi="Times New Roman" w:cs="Times New Roman"/>
                <w:color w:val="000000"/>
              </w:rPr>
              <w:t xml:space="preserve">, </w:t>
            </w:r>
            <w:proofErr w:type="gramStart"/>
            <w:r w:rsidRPr="00543BF7">
              <w:rPr>
                <w:rFonts w:ascii="Times New Roman" w:hAnsi="Times New Roman" w:cs="Times New Roman"/>
                <w:color w:val="000000"/>
              </w:rPr>
              <w:t>предназначен</w:t>
            </w:r>
            <w:proofErr w:type="gramEnd"/>
            <w:r w:rsidRPr="00543BF7">
              <w:rPr>
                <w:rFonts w:ascii="Times New Roman" w:hAnsi="Times New Roman" w:cs="Times New Roman"/>
                <w:color w:val="000000"/>
              </w:rPr>
              <w:t xml:space="preserve"> для аккуратного удаления закрытых металлических скоб размерами 10, 24/6, 26/6. Рабочий механизм </w:t>
            </w:r>
            <w:proofErr w:type="spellStart"/>
            <w:r w:rsidRPr="00543BF7">
              <w:rPr>
                <w:rFonts w:ascii="Times New Roman" w:hAnsi="Times New Roman" w:cs="Times New Roman"/>
                <w:color w:val="000000"/>
              </w:rPr>
              <w:t>антистеплера</w:t>
            </w:r>
            <w:proofErr w:type="spellEnd"/>
            <w:r w:rsidRPr="00543BF7">
              <w:rPr>
                <w:rFonts w:ascii="Times New Roman" w:hAnsi="Times New Roman" w:cs="Times New Roman"/>
                <w:color w:val="000000"/>
              </w:rPr>
              <w:t xml:space="preserve"> выполнен из металла, корпус — из пластика. Наличие фиксатора обеспечивает удобное хранение в закрытом положении. Размер изделия: </w:t>
            </w:r>
            <w:proofErr w:type="spellStart"/>
            <w:r w:rsidRPr="00543BF7">
              <w:rPr>
                <w:rFonts w:ascii="Times New Roman" w:hAnsi="Times New Roman" w:cs="Times New Roman"/>
                <w:color w:val="000000"/>
              </w:rPr>
              <w:t>ДхШхВ</w:t>
            </w:r>
            <w:proofErr w:type="spellEnd"/>
            <w:r w:rsidRPr="00543BF7">
              <w:rPr>
                <w:rFonts w:ascii="Times New Roman" w:hAnsi="Times New Roman" w:cs="Times New Roman"/>
                <w:color w:val="000000"/>
              </w:rPr>
              <w:t xml:space="preserve"> 65х30х30 мм.</w:t>
            </w:r>
          </w:p>
        </w:tc>
        <w:tc>
          <w:tcPr>
            <w:tcW w:w="1275" w:type="dxa"/>
            <w:tcBorders>
              <w:top w:val="nil"/>
              <w:left w:val="nil"/>
              <w:bottom w:val="single" w:sz="4" w:space="0" w:color="auto"/>
              <w:right w:val="single" w:sz="4" w:space="0" w:color="auto"/>
            </w:tcBorders>
            <w:shd w:val="clear" w:color="auto" w:fill="auto"/>
            <w:noWrap/>
            <w:vAlign w:val="center"/>
          </w:tcPr>
          <w:p w:rsidR="00C13A8F" w:rsidRPr="00543BF7" w:rsidRDefault="00EF144C"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C13A8F" w:rsidRPr="00D47B8C" w:rsidRDefault="00EF144C" w:rsidP="00D47B8C">
            <w:pPr>
              <w:spacing w:after="0" w:line="240" w:lineRule="auto"/>
              <w:jc w:val="center"/>
              <w:rPr>
                <w:rFonts w:ascii="Times New Roman" w:hAnsi="Times New Roman" w:cs="Times New Roman"/>
              </w:rPr>
            </w:pPr>
            <w:r w:rsidRPr="00D47B8C">
              <w:rPr>
                <w:rFonts w:ascii="Times New Roman" w:hAnsi="Times New Roman" w:cs="Times New Roman"/>
              </w:rPr>
              <w:t>2</w:t>
            </w:r>
          </w:p>
        </w:tc>
      </w:tr>
      <w:tr w:rsidR="00EF144C"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458" w:type="dxa"/>
            <w:tcBorders>
              <w:top w:val="nil"/>
              <w:left w:val="single" w:sz="4" w:space="0" w:color="auto"/>
              <w:bottom w:val="single" w:sz="4" w:space="0" w:color="auto"/>
              <w:right w:val="single" w:sz="4" w:space="0" w:color="auto"/>
            </w:tcBorders>
            <w:shd w:val="clear" w:color="auto" w:fill="auto"/>
            <w:vAlign w:val="center"/>
          </w:tcPr>
          <w:p w:rsidR="00EF144C"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w:t>
            </w:r>
          </w:p>
        </w:tc>
        <w:tc>
          <w:tcPr>
            <w:tcW w:w="4225" w:type="dxa"/>
            <w:tcBorders>
              <w:top w:val="nil"/>
              <w:left w:val="single" w:sz="4" w:space="0" w:color="auto"/>
              <w:bottom w:val="single" w:sz="4" w:space="0" w:color="auto"/>
              <w:right w:val="single" w:sz="4" w:space="0" w:color="auto"/>
            </w:tcBorders>
            <w:shd w:val="clear" w:color="auto" w:fill="auto"/>
          </w:tcPr>
          <w:p w:rsidR="00EF144C" w:rsidRPr="00543BF7" w:rsidRDefault="00EF144C" w:rsidP="00D47B8C">
            <w:pPr>
              <w:spacing w:after="0" w:line="240" w:lineRule="auto"/>
              <w:rPr>
                <w:rFonts w:ascii="Times New Roman" w:hAnsi="Times New Roman" w:cs="Times New Roman"/>
              </w:rPr>
            </w:pPr>
            <w:r w:rsidRPr="00543BF7">
              <w:rPr>
                <w:rFonts w:ascii="Times New Roman" w:hAnsi="Times New Roman" w:cs="Times New Roman"/>
              </w:rPr>
              <w:t>Блок-кубик  с клеевым краем 76*76 мм, 100 листов</w:t>
            </w:r>
          </w:p>
        </w:tc>
        <w:tc>
          <w:tcPr>
            <w:tcW w:w="7513" w:type="dxa"/>
            <w:tcBorders>
              <w:top w:val="nil"/>
              <w:left w:val="nil"/>
              <w:bottom w:val="single" w:sz="4" w:space="0" w:color="auto"/>
              <w:right w:val="single" w:sz="4" w:space="0" w:color="auto"/>
            </w:tcBorders>
            <w:shd w:val="clear" w:color="auto" w:fill="auto"/>
          </w:tcPr>
          <w:p w:rsidR="00EF144C" w:rsidRPr="00543BF7" w:rsidRDefault="00EF144C" w:rsidP="00D47B8C">
            <w:pPr>
              <w:spacing w:after="0" w:line="240" w:lineRule="auto"/>
              <w:rPr>
                <w:rFonts w:ascii="Times New Roman" w:hAnsi="Times New Roman" w:cs="Times New Roman"/>
              </w:rPr>
            </w:pPr>
            <w:r w:rsidRPr="00543BF7">
              <w:rPr>
                <w:rFonts w:ascii="Times New Roman" w:hAnsi="Times New Roman" w:cs="Times New Roman"/>
              </w:rPr>
              <w:t>Бумага для</w:t>
            </w:r>
            <w:r w:rsidR="00AD73EE" w:rsidRPr="00543BF7">
              <w:rPr>
                <w:rFonts w:ascii="Times New Roman" w:hAnsi="Times New Roman" w:cs="Times New Roman"/>
              </w:rPr>
              <w:t xml:space="preserve"> заметок с клейким краем</w:t>
            </w:r>
            <w:r w:rsidRPr="00543BF7">
              <w:rPr>
                <w:rFonts w:ascii="Times New Roman" w:hAnsi="Times New Roman" w:cs="Times New Roman"/>
              </w:rPr>
              <w:t>. Размер листа - 76x76 мм. Плотность бумаги составляет 62 г/</w:t>
            </w:r>
            <w:proofErr w:type="spellStart"/>
            <w:r w:rsidRPr="00543BF7">
              <w:rPr>
                <w:rFonts w:ascii="Times New Roman" w:hAnsi="Times New Roman" w:cs="Times New Roman"/>
              </w:rPr>
              <w:t>кв</w:t>
            </w:r>
            <w:proofErr w:type="gramStart"/>
            <w:r w:rsidRPr="00543BF7">
              <w:rPr>
                <w:rFonts w:ascii="Times New Roman" w:hAnsi="Times New Roman" w:cs="Times New Roman"/>
              </w:rPr>
              <w:t>.м</w:t>
            </w:r>
            <w:proofErr w:type="spellEnd"/>
            <w:proofErr w:type="gramEnd"/>
            <w:r w:rsidRPr="00543BF7">
              <w:rPr>
                <w:rFonts w:ascii="Times New Roman" w:hAnsi="Times New Roman" w:cs="Times New Roman"/>
              </w:rPr>
              <w:t>, клейкий слой - 18 Н/м. В упаковке 100 листов. После удаления бумаги на поверхности не остается следов клеевого состава, лист можно крепить повторно.</w:t>
            </w:r>
          </w:p>
        </w:tc>
        <w:tc>
          <w:tcPr>
            <w:tcW w:w="1275" w:type="dxa"/>
            <w:tcBorders>
              <w:top w:val="nil"/>
              <w:left w:val="nil"/>
              <w:bottom w:val="single" w:sz="4" w:space="0" w:color="auto"/>
              <w:right w:val="single" w:sz="4" w:space="0" w:color="auto"/>
            </w:tcBorders>
            <w:shd w:val="clear" w:color="auto" w:fill="auto"/>
            <w:noWrap/>
            <w:vAlign w:val="center"/>
          </w:tcPr>
          <w:p w:rsidR="00EF144C" w:rsidRPr="00543BF7" w:rsidRDefault="00EF144C"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EF144C" w:rsidRPr="00D47B8C" w:rsidRDefault="00EF144C" w:rsidP="00D47B8C">
            <w:pPr>
              <w:spacing w:after="0" w:line="240" w:lineRule="auto"/>
              <w:jc w:val="center"/>
              <w:rPr>
                <w:rFonts w:ascii="Times New Roman" w:hAnsi="Times New Roman" w:cs="Times New Roman"/>
              </w:rPr>
            </w:pPr>
            <w:r w:rsidRPr="00D47B8C">
              <w:rPr>
                <w:rFonts w:ascii="Times New Roman" w:hAnsi="Times New Roman" w:cs="Times New Roman"/>
              </w:rPr>
              <w:t>14</w:t>
            </w:r>
          </w:p>
        </w:tc>
      </w:tr>
      <w:tr w:rsidR="00C13A8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458" w:type="dxa"/>
            <w:tcBorders>
              <w:top w:val="nil"/>
              <w:left w:val="single" w:sz="4" w:space="0" w:color="auto"/>
              <w:bottom w:val="single" w:sz="4" w:space="0" w:color="auto"/>
              <w:right w:val="single" w:sz="4" w:space="0" w:color="auto"/>
            </w:tcBorders>
            <w:shd w:val="clear" w:color="auto" w:fill="auto"/>
            <w:vAlign w:val="center"/>
          </w:tcPr>
          <w:p w:rsidR="00C13A8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w:t>
            </w:r>
          </w:p>
        </w:tc>
        <w:tc>
          <w:tcPr>
            <w:tcW w:w="4225" w:type="dxa"/>
            <w:tcBorders>
              <w:top w:val="nil"/>
              <w:left w:val="single" w:sz="4" w:space="0" w:color="auto"/>
              <w:bottom w:val="single" w:sz="4" w:space="0" w:color="auto"/>
              <w:right w:val="single" w:sz="4" w:space="0" w:color="auto"/>
            </w:tcBorders>
            <w:shd w:val="clear" w:color="auto" w:fill="auto"/>
          </w:tcPr>
          <w:p w:rsidR="00C13A8F" w:rsidRPr="00543BF7" w:rsidRDefault="00E73497" w:rsidP="00D47B8C">
            <w:pPr>
              <w:spacing w:after="0" w:line="240" w:lineRule="auto"/>
              <w:rPr>
                <w:rFonts w:ascii="Times New Roman" w:hAnsi="Times New Roman" w:cs="Times New Roman"/>
              </w:rPr>
            </w:pPr>
            <w:r w:rsidRPr="00543BF7">
              <w:rPr>
                <w:rFonts w:ascii="Times New Roman" w:hAnsi="Times New Roman" w:cs="Times New Roman"/>
              </w:rPr>
              <w:t>Ватман</w:t>
            </w:r>
          </w:p>
        </w:tc>
        <w:tc>
          <w:tcPr>
            <w:tcW w:w="7513" w:type="dxa"/>
            <w:tcBorders>
              <w:top w:val="nil"/>
              <w:left w:val="nil"/>
              <w:bottom w:val="single" w:sz="4" w:space="0" w:color="auto"/>
              <w:right w:val="single" w:sz="4" w:space="0" w:color="auto"/>
            </w:tcBorders>
            <w:shd w:val="clear" w:color="auto" w:fill="auto"/>
          </w:tcPr>
          <w:p w:rsidR="00C13A8F" w:rsidRPr="00543BF7" w:rsidRDefault="00D47B8C" w:rsidP="00D47B8C">
            <w:pPr>
              <w:spacing w:after="0" w:line="240" w:lineRule="auto"/>
              <w:rPr>
                <w:rFonts w:ascii="Times New Roman" w:hAnsi="Times New Roman" w:cs="Times New Roman"/>
              </w:rPr>
            </w:pPr>
            <w:r w:rsidRPr="00543BF7">
              <w:rPr>
                <w:rFonts w:ascii="Times New Roman" w:hAnsi="Times New Roman" w:cs="Times New Roman"/>
              </w:rPr>
              <w:t xml:space="preserve">Чертежная бумага марки А. </w:t>
            </w:r>
            <w:proofErr w:type="gramStart"/>
            <w:r w:rsidRPr="00543BF7">
              <w:rPr>
                <w:rFonts w:ascii="Times New Roman" w:hAnsi="Times New Roman" w:cs="Times New Roman"/>
              </w:rPr>
              <w:t>предназначен</w:t>
            </w:r>
            <w:proofErr w:type="gramEnd"/>
            <w:r w:rsidRPr="00543BF7">
              <w:rPr>
                <w:rFonts w:ascii="Times New Roman" w:hAnsi="Times New Roman" w:cs="Times New Roman"/>
              </w:rPr>
              <w:t xml:space="preserve"> для выполнения чертежно-графических работ карандашом и тушью. Качество бумаги: плотность 200±5 г/м</w:t>
            </w:r>
            <w:proofErr w:type="gramStart"/>
            <w:r w:rsidRPr="00543BF7">
              <w:rPr>
                <w:rFonts w:ascii="Times New Roman" w:hAnsi="Times New Roman" w:cs="Times New Roman"/>
              </w:rPr>
              <w:t>2</w:t>
            </w:r>
            <w:proofErr w:type="gramEnd"/>
            <w:r w:rsidRPr="00543BF7">
              <w:rPr>
                <w:rFonts w:ascii="Times New Roman" w:hAnsi="Times New Roman" w:cs="Times New Roman"/>
              </w:rPr>
              <w:t>, белизна не менее 100%. Размер 610±5 мм х 860±5 мм.</w:t>
            </w:r>
          </w:p>
        </w:tc>
        <w:tc>
          <w:tcPr>
            <w:tcW w:w="1275" w:type="dxa"/>
            <w:tcBorders>
              <w:top w:val="nil"/>
              <w:left w:val="nil"/>
              <w:bottom w:val="single" w:sz="4" w:space="0" w:color="auto"/>
              <w:right w:val="single" w:sz="4" w:space="0" w:color="auto"/>
            </w:tcBorders>
            <w:shd w:val="clear" w:color="auto" w:fill="auto"/>
            <w:noWrap/>
            <w:vAlign w:val="center"/>
          </w:tcPr>
          <w:p w:rsidR="00C13A8F" w:rsidRPr="00543BF7" w:rsidRDefault="00E73497"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C13A8F" w:rsidRPr="00D47B8C" w:rsidRDefault="00E73497" w:rsidP="00D47B8C">
            <w:pPr>
              <w:spacing w:after="0" w:line="240" w:lineRule="auto"/>
              <w:jc w:val="center"/>
              <w:rPr>
                <w:rFonts w:ascii="Times New Roman" w:hAnsi="Times New Roman" w:cs="Times New Roman"/>
              </w:rPr>
            </w:pPr>
            <w:r w:rsidRPr="00D47B8C">
              <w:rPr>
                <w:rFonts w:ascii="Times New Roman" w:hAnsi="Times New Roman" w:cs="Times New Roman"/>
              </w:rPr>
              <w:t>10</w:t>
            </w:r>
          </w:p>
        </w:tc>
      </w:tr>
      <w:tr w:rsidR="00C13A8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458" w:type="dxa"/>
            <w:tcBorders>
              <w:top w:val="nil"/>
              <w:left w:val="single" w:sz="4" w:space="0" w:color="auto"/>
              <w:bottom w:val="single" w:sz="4" w:space="0" w:color="auto"/>
              <w:right w:val="single" w:sz="4" w:space="0" w:color="auto"/>
            </w:tcBorders>
            <w:shd w:val="clear" w:color="auto" w:fill="auto"/>
            <w:vAlign w:val="center"/>
          </w:tcPr>
          <w:p w:rsidR="00C13A8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w:t>
            </w:r>
          </w:p>
        </w:tc>
        <w:tc>
          <w:tcPr>
            <w:tcW w:w="4225" w:type="dxa"/>
            <w:tcBorders>
              <w:top w:val="nil"/>
              <w:left w:val="single" w:sz="4" w:space="0" w:color="auto"/>
              <w:bottom w:val="single" w:sz="4" w:space="0" w:color="auto"/>
              <w:right w:val="single" w:sz="4" w:space="0" w:color="auto"/>
            </w:tcBorders>
            <w:shd w:val="clear" w:color="auto" w:fill="auto"/>
          </w:tcPr>
          <w:p w:rsidR="00C13A8F" w:rsidRPr="00543BF7" w:rsidRDefault="00AD73EE" w:rsidP="00D47B8C">
            <w:pPr>
              <w:spacing w:after="0" w:line="240" w:lineRule="auto"/>
              <w:rPr>
                <w:rFonts w:ascii="Times New Roman" w:hAnsi="Times New Roman" w:cs="Times New Roman"/>
              </w:rPr>
            </w:pPr>
            <w:r w:rsidRPr="00543BF7">
              <w:rPr>
                <w:rFonts w:ascii="Times New Roman" w:hAnsi="Times New Roman" w:cs="Times New Roman"/>
              </w:rPr>
              <w:t>Дырокол</w:t>
            </w:r>
          </w:p>
        </w:tc>
        <w:tc>
          <w:tcPr>
            <w:tcW w:w="7513" w:type="dxa"/>
            <w:tcBorders>
              <w:top w:val="nil"/>
              <w:left w:val="nil"/>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Дырокол, пробивная способность до 40 листов, оснащен линейкой и пластиковым поддоном для конфетти.</w:t>
            </w:r>
          </w:p>
        </w:tc>
        <w:tc>
          <w:tcPr>
            <w:tcW w:w="1275" w:type="dxa"/>
            <w:tcBorders>
              <w:top w:val="nil"/>
              <w:left w:val="nil"/>
              <w:bottom w:val="single" w:sz="4" w:space="0" w:color="auto"/>
              <w:right w:val="single" w:sz="4" w:space="0" w:color="auto"/>
            </w:tcBorders>
            <w:shd w:val="clear" w:color="auto" w:fill="auto"/>
            <w:noWrap/>
            <w:vAlign w:val="center"/>
          </w:tcPr>
          <w:p w:rsidR="00C13A8F" w:rsidRPr="00543BF7" w:rsidRDefault="00C13A8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C13A8F" w:rsidRPr="00D47B8C" w:rsidRDefault="00E73497" w:rsidP="00D47B8C">
            <w:pPr>
              <w:spacing w:after="0" w:line="240" w:lineRule="auto"/>
              <w:jc w:val="center"/>
              <w:rPr>
                <w:rFonts w:ascii="Times New Roman" w:hAnsi="Times New Roman" w:cs="Times New Roman"/>
              </w:rPr>
            </w:pPr>
            <w:r w:rsidRPr="00D47B8C">
              <w:rPr>
                <w:rFonts w:ascii="Times New Roman" w:hAnsi="Times New Roman" w:cs="Times New Roman"/>
              </w:rPr>
              <w:t>5</w:t>
            </w:r>
          </w:p>
        </w:tc>
      </w:tr>
      <w:tr w:rsidR="00C13A8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C13A8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w:t>
            </w:r>
          </w:p>
        </w:tc>
        <w:tc>
          <w:tcPr>
            <w:tcW w:w="4225" w:type="dxa"/>
            <w:tcBorders>
              <w:top w:val="nil"/>
              <w:left w:val="single" w:sz="4" w:space="0" w:color="auto"/>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 xml:space="preserve">Зажим для бумаги, размер 25 мм, в упаковке не менее 12 </w:t>
            </w:r>
            <w:proofErr w:type="spellStart"/>
            <w:proofErr w:type="gramStart"/>
            <w:r w:rsidRPr="00543BF7">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Металлические зажимы для бумаг с цветным покрытием. Размер зажима: ширина 25 мм, высота 48 мм, глубина закладки 15 мм. Позволяет скреплять до 100 листов плотностью 80 г/</w:t>
            </w:r>
            <w:proofErr w:type="spellStart"/>
            <w:r w:rsidRPr="00543BF7">
              <w:rPr>
                <w:rFonts w:ascii="Times New Roman" w:hAnsi="Times New Roman" w:cs="Times New Roman"/>
              </w:rPr>
              <w:t>кв</w:t>
            </w:r>
            <w:proofErr w:type="gramStart"/>
            <w:r w:rsidRPr="00543BF7">
              <w:rPr>
                <w:rFonts w:ascii="Times New Roman" w:hAnsi="Times New Roman" w:cs="Times New Roman"/>
              </w:rPr>
              <w:t>.м</w:t>
            </w:r>
            <w:proofErr w:type="spellEnd"/>
            <w:proofErr w:type="gramEnd"/>
            <w:r w:rsidRPr="00543BF7">
              <w:rPr>
                <w:rFonts w:ascii="Times New Roman" w:hAnsi="Times New Roman" w:cs="Times New Roman"/>
              </w:rPr>
              <w:t>, не деформируя при этом бумагу. Поставляются по 12 штук в упаковке.</w:t>
            </w:r>
          </w:p>
        </w:tc>
        <w:tc>
          <w:tcPr>
            <w:tcW w:w="1275" w:type="dxa"/>
            <w:tcBorders>
              <w:top w:val="nil"/>
              <w:left w:val="nil"/>
              <w:bottom w:val="single" w:sz="4" w:space="0" w:color="auto"/>
              <w:right w:val="single" w:sz="4" w:space="0" w:color="auto"/>
            </w:tcBorders>
            <w:shd w:val="clear" w:color="auto" w:fill="auto"/>
            <w:noWrap/>
            <w:vAlign w:val="center"/>
          </w:tcPr>
          <w:p w:rsidR="00C13A8F" w:rsidRPr="00543BF7" w:rsidRDefault="00C13A8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C13A8F" w:rsidRPr="00D47B8C" w:rsidRDefault="00C13A8F" w:rsidP="00D47B8C">
            <w:pPr>
              <w:spacing w:after="0" w:line="240" w:lineRule="auto"/>
              <w:jc w:val="center"/>
              <w:rPr>
                <w:rFonts w:ascii="Times New Roman" w:hAnsi="Times New Roman" w:cs="Times New Roman"/>
              </w:rPr>
            </w:pPr>
            <w:r w:rsidRPr="00D47B8C">
              <w:rPr>
                <w:rFonts w:ascii="Times New Roman" w:hAnsi="Times New Roman" w:cs="Times New Roman"/>
              </w:rPr>
              <w:t>50</w:t>
            </w:r>
          </w:p>
        </w:tc>
      </w:tr>
      <w:tr w:rsidR="00C13A8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C13A8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6</w:t>
            </w:r>
          </w:p>
        </w:tc>
        <w:tc>
          <w:tcPr>
            <w:tcW w:w="4225" w:type="dxa"/>
            <w:tcBorders>
              <w:top w:val="nil"/>
              <w:left w:val="single" w:sz="4" w:space="0" w:color="auto"/>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 xml:space="preserve">Зажим для бумаги, размер 41 мм, в упаковке не менее 12 </w:t>
            </w:r>
            <w:proofErr w:type="spellStart"/>
            <w:proofErr w:type="gramStart"/>
            <w:r w:rsidRPr="00543BF7">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Металлические зажимы для бумаг черного цвета. Размер зажима: ширина 41 мм, высота 60 мм, глубина закладки 19 мм. Позволяет скреплять до 200 листов плотностью 80 г/</w:t>
            </w:r>
            <w:proofErr w:type="spellStart"/>
            <w:r w:rsidRPr="00543BF7">
              <w:rPr>
                <w:rFonts w:ascii="Times New Roman" w:hAnsi="Times New Roman" w:cs="Times New Roman"/>
              </w:rPr>
              <w:t>кв</w:t>
            </w:r>
            <w:proofErr w:type="gramStart"/>
            <w:r w:rsidRPr="00543BF7">
              <w:rPr>
                <w:rFonts w:ascii="Times New Roman" w:hAnsi="Times New Roman" w:cs="Times New Roman"/>
              </w:rPr>
              <w:t>.м</w:t>
            </w:r>
            <w:proofErr w:type="spellEnd"/>
            <w:proofErr w:type="gramEnd"/>
            <w:r w:rsidRPr="00543BF7">
              <w:rPr>
                <w:rFonts w:ascii="Times New Roman" w:hAnsi="Times New Roman" w:cs="Times New Roman"/>
              </w:rPr>
              <w:t>, не деформируя при этом бумагу. Поставляются по 12 штук в  упаковке.</w:t>
            </w:r>
          </w:p>
        </w:tc>
        <w:tc>
          <w:tcPr>
            <w:tcW w:w="1275" w:type="dxa"/>
            <w:tcBorders>
              <w:top w:val="nil"/>
              <w:left w:val="nil"/>
              <w:bottom w:val="single" w:sz="4" w:space="0" w:color="auto"/>
              <w:right w:val="single" w:sz="4" w:space="0" w:color="auto"/>
            </w:tcBorders>
            <w:shd w:val="clear" w:color="auto" w:fill="auto"/>
            <w:noWrap/>
            <w:vAlign w:val="center"/>
          </w:tcPr>
          <w:p w:rsidR="00C13A8F" w:rsidRPr="00543BF7" w:rsidRDefault="00C13A8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C13A8F" w:rsidRPr="00D47B8C" w:rsidRDefault="00C13A8F" w:rsidP="00D47B8C">
            <w:pPr>
              <w:spacing w:after="0" w:line="240" w:lineRule="auto"/>
              <w:jc w:val="center"/>
              <w:rPr>
                <w:rFonts w:ascii="Times New Roman" w:hAnsi="Times New Roman" w:cs="Times New Roman"/>
              </w:rPr>
            </w:pPr>
            <w:r w:rsidRPr="00D47B8C">
              <w:rPr>
                <w:rFonts w:ascii="Times New Roman" w:hAnsi="Times New Roman" w:cs="Times New Roman"/>
              </w:rPr>
              <w:t>50</w:t>
            </w:r>
          </w:p>
        </w:tc>
      </w:tr>
      <w:tr w:rsidR="00E73497"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E73497"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7</w:t>
            </w:r>
          </w:p>
        </w:tc>
        <w:tc>
          <w:tcPr>
            <w:tcW w:w="4225" w:type="dxa"/>
            <w:tcBorders>
              <w:top w:val="nil"/>
              <w:left w:val="single" w:sz="4" w:space="0" w:color="auto"/>
              <w:bottom w:val="single" w:sz="4" w:space="0" w:color="auto"/>
              <w:right w:val="single" w:sz="4" w:space="0" w:color="auto"/>
            </w:tcBorders>
            <w:shd w:val="clear" w:color="auto" w:fill="auto"/>
          </w:tcPr>
          <w:p w:rsidR="00E73497" w:rsidRPr="00543BF7" w:rsidRDefault="00E73497" w:rsidP="00D47B8C">
            <w:pPr>
              <w:spacing w:after="0" w:line="240" w:lineRule="auto"/>
              <w:rPr>
                <w:rFonts w:ascii="Times New Roman" w:hAnsi="Times New Roman" w:cs="Times New Roman"/>
              </w:rPr>
            </w:pPr>
            <w:r w:rsidRPr="00543BF7">
              <w:rPr>
                <w:rFonts w:ascii="Times New Roman" w:hAnsi="Times New Roman" w:cs="Times New Roman"/>
                <w:color w:val="000000"/>
              </w:rPr>
              <w:t>Блок для записей 90х90х90 мм белый в прозрачном боксе</w:t>
            </w:r>
          </w:p>
        </w:tc>
        <w:tc>
          <w:tcPr>
            <w:tcW w:w="7513" w:type="dxa"/>
            <w:tcBorders>
              <w:top w:val="nil"/>
              <w:left w:val="nil"/>
              <w:bottom w:val="single" w:sz="4" w:space="0" w:color="auto"/>
              <w:right w:val="single" w:sz="4" w:space="0" w:color="auto"/>
            </w:tcBorders>
            <w:shd w:val="clear" w:color="auto" w:fill="auto"/>
          </w:tcPr>
          <w:p w:rsidR="00E73497" w:rsidRPr="00543BF7" w:rsidRDefault="00E73497" w:rsidP="00D47B8C">
            <w:pPr>
              <w:spacing w:after="0" w:line="240" w:lineRule="auto"/>
              <w:rPr>
                <w:rFonts w:ascii="Times New Roman" w:hAnsi="Times New Roman" w:cs="Times New Roman"/>
              </w:rPr>
            </w:pPr>
            <w:r w:rsidRPr="00543BF7">
              <w:rPr>
                <w:rFonts w:ascii="Times New Roman" w:hAnsi="Times New Roman" w:cs="Times New Roman"/>
                <w:color w:val="000000"/>
              </w:rPr>
              <w:t>Блок для записей размером 90×90×90 мм выполнен из высококачественной офсетной бумаги белого цвета плотностью 100 г/</w:t>
            </w:r>
            <w:proofErr w:type="spellStart"/>
            <w:r w:rsidRPr="00543BF7">
              <w:rPr>
                <w:rFonts w:ascii="Times New Roman" w:hAnsi="Times New Roman" w:cs="Times New Roman"/>
                <w:color w:val="000000"/>
              </w:rPr>
              <w:t>кв.м</w:t>
            </w:r>
            <w:proofErr w:type="spellEnd"/>
            <w:r w:rsidRPr="00543BF7">
              <w:rPr>
                <w:rFonts w:ascii="Times New Roman" w:hAnsi="Times New Roman" w:cs="Times New Roman"/>
                <w:color w:val="000000"/>
              </w:rPr>
              <w:t>. Прозрачный пластиковый бокс, в который вложен</w:t>
            </w:r>
            <w:r w:rsidR="00AD73EE" w:rsidRPr="00543BF7">
              <w:rPr>
                <w:rFonts w:ascii="Times New Roman" w:hAnsi="Times New Roman" w:cs="Times New Roman"/>
                <w:color w:val="000000"/>
              </w:rPr>
              <w:t xml:space="preserve"> </w:t>
            </w:r>
            <w:r w:rsidRPr="00543BF7">
              <w:rPr>
                <w:rFonts w:ascii="Times New Roman" w:hAnsi="Times New Roman" w:cs="Times New Roman"/>
                <w:color w:val="000000"/>
              </w:rPr>
              <w:t>блок, обеспечивает удобс</w:t>
            </w:r>
            <w:r w:rsidR="00AD73EE" w:rsidRPr="00543BF7">
              <w:rPr>
                <w:rFonts w:ascii="Times New Roman" w:hAnsi="Times New Roman" w:cs="Times New Roman"/>
                <w:color w:val="000000"/>
              </w:rPr>
              <w:t xml:space="preserve">тво использования и порядок на </w:t>
            </w:r>
            <w:r w:rsidRPr="00543BF7">
              <w:rPr>
                <w:rFonts w:ascii="Times New Roman" w:hAnsi="Times New Roman" w:cs="Times New Roman"/>
                <w:color w:val="000000"/>
              </w:rPr>
              <w:t xml:space="preserve">рабочем столе. Поставляется </w:t>
            </w:r>
            <w:proofErr w:type="gramStart"/>
            <w:r w:rsidRPr="00543BF7">
              <w:rPr>
                <w:rFonts w:ascii="Times New Roman" w:hAnsi="Times New Roman" w:cs="Times New Roman"/>
                <w:color w:val="000000"/>
              </w:rPr>
              <w:t>упакованным</w:t>
            </w:r>
            <w:proofErr w:type="gramEnd"/>
            <w:r w:rsidRPr="00543BF7">
              <w:rPr>
                <w:rFonts w:ascii="Times New Roman" w:hAnsi="Times New Roman" w:cs="Times New Roman"/>
                <w:color w:val="000000"/>
              </w:rPr>
              <w:t xml:space="preserve"> в </w:t>
            </w:r>
            <w:proofErr w:type="spellStart"/>
            <w:r w:rsidRPr="00543BF7">
              <w:rPr>
                <w:rFonts w:ascii="Times New Roman" w:hAnsi="Times New Roman" w:cs="Times New Roman"/>
                <w:color w:val="000000"/>
              </w:rPr>
              <w:t>термоусадочную</w:t>
            </w:r>
            <w:proofErr w:type="spellEnd"/>
            <w:r w:rsidRPr="00543BF7">
              <w:rPr>
                <w:rFonts w:ascii="Times New Roman" w:hAnsi="Times New Roman" w:cs="Times New Roman"/>
                <w:color w:val="000000"/>
              </w:rPr>
              <w:t xml:space="preserve"> пленку.</w:t>
            </w:r>
          </w:p>
        </w:tc>
        <w:tc>
          <w:tcPr>
            <w:tcW w:w="1275" w:type="dxa"/>
            <w:tcBorders>
              <w:top w:val="nil"/>
              <w:left w:val="nil"/>
              <w:bottom w:val="single" w:sz="4" w:space="0" w:color="auto"/>
              <w:right w:val="single" w:sz="4" w:space="0" w:color="auto"/>
            </w:tcBorders>
            <w:shd w:val="clear" w:color="auto" w:fill="auto"/>
            <w:noWrap/>
            <w:vAlign w:val="center"/>
          </w:tcPr>
          <w:p w:rsidR="00E73497" w:rsidRPr="00543BF7" w:rsidRDefault="00E73497"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E73497" w:rsidRPr="00D47B8C" w:rsidRDefault="00E73497" w:rsidP="00D47B8C">
            <w:pPr>
              <w:spacing w:after="0" w:line="240" w:lineRule="auto"/>
              <w:jc w:val="center"/>
              <w:rPr>
                <w:rFonts w:ascii="Times New Roman" w:hAnsi="Times New Roman" w:cs="Times New Roman"/>
              </w:rPr>
            </w:pPr>
            <w:r w:rsidRPr="00D47B8C">
              <w:rPr>
                <w:rFonts w:ascii="Times New Roman" w:hAnsi="Times New Roman" w:cs="Times New Roman"/>
              </w:rPr>
              <w:t>350</w:t>
            </w:r>
          </w:p>
        </w:tc>
      </w:tr>
      <w:tr w:rsidR="00C13A8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C13A8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8</w:t>
            </w:r>
          </w:p>
        </w:tc>
        <w:tc>
          <w:tcPr>
            <w:tcW w:w="4225" w:type="dxa"/>
            <w:tcBorders>
              <w:top w:val="nil"/>
              <w:left w:val="single" w:sz="4" w:space="0" w:color="auto"/>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 xml:space="preserve">Клейкие закладки пластиковые, размер 12*45, набор 5 </w:t>
            </w:r>
            <w:proofErr w:type="spellStart"/>
            <w:r w:rsidRPr="00543BF7">
              <w:rPr>
                <w:rFonts w:ascii="Times New Roman" w:hAnsi="Times New Roman" w:cs="Times New Roman"/>
              </w:rPr>
              <w:t>цв</w:t>
            </w:r>
            <w:proofErr w:type="spellEnd"/>
            <w:r w:rsidRPr="00543BF7">
              <w:rPr>
                <w:rFonts w:ascii="Times New Roman" w:hAnsi="Times New Roman" w:cs="Times New Roman"/>
              </w:rPr>
              <w:t xml:space="preserve">. по 20 </w:t>
            </w:r>
            <w:proofErr w:type="spellStart"/>
            <w:proofErr w:type="gramStart"/>
            <w:r w:rsidRPr="00543BF7">
              <w:rPr>
                <w:rFonts w:ascii="Times New Roman" w:hAnsi="Times New Roman" w:cs="Times New Roman"/>
              </w:rPr>
              <w:t>шт</w:t>
            </w:r>
            <w:proofErr w:type="spellEnd"/>
            <w:proofErr w:type="gramEnd"/>
            <w:r w:rsidRPr="00543BF7">
              <w:rPr>
                <w:rFonts w:ascii="Times New Roman" w:hAnsi="Times New Roman" w:cs="Times New Roman"/>
              </w:rPr>
              <w:t xml:space="preserve"> </w:t>
            </w:r>
          </w:p>
          <w:p w:rsidR="00C13A8F" w:rsidRPr="00543BF7" w:rsidRDefault="00C13A8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 xml:space="preserve">Пластиковые клейкие закладки. В упаковке 5 ярких неоновых цветов по 20 листов каждого. Закладки клейкие, ширина которых составляет 12 мм, могут служить закладками в документах, использоваться для записи краткой информации, для выделения текста. Прозрачный пластик, из которого они </w:t>
            </w:r>
            <w:r w:rsidRPr="00543BF7">
              <w:rPr>
                <w:rFonts w:ascii="Times New Roman" w:hAnsi="Times New Roman" w:cs="Times New Roman"/>
              </w:rPr>
              <w:lastRenderedPageBreak/>
              <w:t>изготовлены, не скрывает при этом самого текста. Клейкие закладки легко удаляются, не оставляя следов и не повреждая бумагу.</w:t>
            </w:r>
          </w:p>
        </w:tc>
        <w:tc>
          <w:tcPr>
            <w:tcW w:w="1275" w:type="dxa"/>
            <w:tcBorders>
              <w:top w:val="nil"/>
              <w:left w:val="nil"/>
              <w:bottom w:val="single" w:sz="4" w:space="0" w:color="auto"/>
              <w:right w:val="single" w:sz="4" w:space="0" w:color="auto"/>
            </w:tcBorders>
            <w:shd w:val="clear" w:color="auto" w:fill="auto"/>
            <w:noWrap/>
            <w:vAlign w:val="center"/>
          </w:tcPr>
          <w:p w:rsidR="00C13A8F" w:rsidRPr="00543BF7" w:rsidRDefault="00C13A8F" w:rsidP="00D47B8C">
            <w:pPr>
              <w:spacing w:after="0" w:line="240" w:lineRule="auto"/>
              <w:jc w:val="center"/>
              <w:rPr>
                <w:rFonts w:ascii="Times New Roman" w:hAnsi="Times New Roman" w:cs="Times New Roman"/>
              </w:rPr>
            </w:pPr>
            <w:r w:rsidRPr="00543BF7">
              <w:rPr>
                <w:rFonts w:ascii="Times New Roman" w:hAnsi="Times New Roman" w:cs="Times New Roman"/>
              </w:rPr>
              <w:lastRenderedPageBreak/>
              <w:t>набор</w:t>
            </w:r>
          </w:p>
        </w:tc>
        <w:tc>
          <w:tcPr>
            <w:tcW w:w="993" w:type="dxa"/>
            <w:tcBorders>
              <w:top w:val="nil"/>
              <w:left w:val="nil"/>
              <w:bottom w:val="single" w:sz="4" w:space="0" w:color="auto"/>
              <w:right w:val="single" w:sz="4" w:space="0" w:color="auto"/>
            </w:tcBorders>
            <w:vAlign w:val="center"/>
          </w:tcPr>
          <w:p w:rsidR="00C13A8F" w:rsidRPr="00D47B8C" w:rsidRDefault="00E73497" w:rsidP="00D47B8C">
            <w:pPr>
              <w:spacing w:after="0" w:line="240" w:lineRule="auto"/>
              <w:jc w:val="center"/>
              <w:rPr>
                <w:rFonts w:ascii="Times New Roman" w:hAnsi="Times New Roman" w:cs="Times New Roman"/>
              </w:rPr>
            </w:pPr>
            <w:r w:rsidRPr="00D47B8C">
              <w:rPr>
                <w:rFonts w:ascii="Times New Roman" w:hAnsi="Times New Roman" w:cs="Times New Roman"/>
              </w:rPr>
              <w:t>1</w:t>
            </w:r>
            <w:r w:rsidR="00C13A8F" w:rsidRPr="00D47B8C">
              <w:rPr>
                <w:rFonts w:ascii="Times New Roman" w:hAnsi="Times New Roman" w:cs="Times New Roman"/>
              </w:rPr>
              <w:t>50</w:t>
            </w:r>
          </w:p>
        </w:tc>
      </w:tr>
      <w:tr w:rsidR="00C13A8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C13A8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lastRenderedPageBreak/>
              <w:t>9</w:t>
            </w:r>
          </w:p>
        </w:tc>
        <w:tc>
          <w:tcPr>
            <w:tcW w:w="4225" w:type="dxa"/>
            <w:tcBorders>
              <w:top w:val="nil"/>
              <w:left w:val="single" w:sz="4" w:space="0" w:color="auto"/>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 xml:space="preserve">Календарь настольный </w:t>
            </w:r>
            <w:r w:rsidR="00E73497" w:rsidRPr="00543BF7">
              <w:rPr>
                <w:rFonts w:ascii="Times New Roman" w:hAnsi="Times New Roman" w:cs="Times New Roman"/>
              </w:rPr>
              <w:t>перекидной на 2019</w:t>
            </w:r>
            <w:r w:rsidRPr="00543BF7">
              <w:rPr>
                <w:rFonts w:ascii="Times New Roman" w:hAnsi="Times New Roman" w:cs="Times New Roman"/>
              </w:rPr>
              <w:t xml:space="preserve"> год</w:t>
            </w:r>
          </w:p>
          <w:p w:rsidR="00C13A8F" w:rsidRPr="00543BF7" w:rsidRDefault="00C13A8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C13A8F" w:rsidRPr="00543BF7" w:rsidRDefault="00C13A8F" w:rsidP="00D47B8C">
            <w:pPr>
              <w:spacing w:after="0" w:line="240" w:lineRule="auto"/>
              <w:rPr>
                <w:rFonts w:ascii="Times New Roman" w:hAnsi="Times New Roman" w:cs="Times New Roman"/>
              </w:rPr>
            </w:pPr>
            <w:r w:rsidRPr="00543BF7">
              <w:rPr>
                <w:rFonts w:ascii="Times New Roman" w:hAnsi="Times New Roman" w:cs="Times New Roman"/>
              </w:rPr>
              <w:t>Настольный перекидной календарь формата 100×140 мм. Расстояние от края до верхнего прокола — 18 мм. Расстояние между проколов — 40 мм. Блок: бумага газетная 45 г/</w:t>
            </w:r>
            <w:proofErr w:type="spellStart"/>
            <w:r w:rsidRPr="00543BF7">
              <w:rPr>
                <w:rFonts w:ascii="Times New Roman" w:hAnsi="Times New Roman" w:cs="Times New Roman"/>
              </w:rPr>
              <w:t>кв.м</w:t>
            </w:r>
            <w:proofErr w:type="spellEnd"/>
            <w:r w:rsidRPr="00543BF7">
              <w:rPr>
                <w:rFonts w:ascii="Times New Roman" w:hAnsi="Times New Roman" w:cs="Times New Roman"/>
              </w:rPr>
              <w:t>. Обложка: бумага мелованная 170 г/</w:t>
            </w:r>
            <w:proofErr w:type="spellStart"/>
            <w:r w:rsidRPr="00543BF7">
              <w:rPr>
                <w:rFonts w:ascii="Times New Roman" w:hAnsi="Times New Roman" w:cs="Times New Roman"/>
              </w:rPr>
              <w:t>кв.м</w:t>
            </w:r>
            <w:proofErr w:type="spellEnd"/>
            <w:r w:rsidRPr="00543BF7">
              <w:rPr>
                <w:rFonts w:ascii="Times New Roman" w:hAnsi="Times New Roman" w:cs="Times New Roman"/>
              </w:rPr>
              <w:t xml:space="preserve">. Печать блока в 2 краски. Печать обложки в 4 краски. Упаковка: </w:t>
            </w:r>
            <w:proofErr w:type="spellStart"/>
            <w:r w:rsidRPr="00543BF7">
              <w:rPr>
                <w:rFonts w:ascii="Times New Roman" w:hAnsi="Times New Roman" w:cs="Times New Roman"/>
              </w:rPr>
              <w:t>термопленка</w:t>
            </w:r>
            <w:proofErr w:type="spellEnd"/>
            <w:r w:rsidRPr="00543BF7">
              <w:rPr>
                <w:rFonts w:ascii="Times New Roman" w:hAnsi="Times New Roman" w:cs="Times New Roman"/>
              </w:rPr>
              <w:t xml:space="preserve"> ПВХ.</w:t>
            </w:r>
          </w:p>
        </w:tc>
        <w:tc>
          <w:tcPr>
            <w:tcW w:w="1275" w:type="dxa"/>
            <w:tcBorders>
              <w:top w:val="nil"/>
              <w:left w:val="nil"/>
              <w:bottom w:val="single" w:sz="4" w:space="0" w:color="auto"/>
              <w:right w:val="single" w:sz="4" w:space="0" w:color="auto"/>
            </w:tcBorders>
            <w:shd w:val="clear" w:color="auto" w:fill="auto"/>
            <w:noWrap/>
            <w:vAlign w:val="center"/>
          </w:tcPr>
          <w:p w:rsidR="00C13A8F" w:rsidRPr="00543BF7" w:rsidRDefault="00C13A8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C13A8F" w:rsidRPr="00D47B8C" w:rsidRDefault="00E73497" w:rsidP="00D47B8C">
            <w:pPr>
              <w:spacing w:after="0" w:line="240" w:lineRule="auto"/>
              <w:jc w:val="center"/>
              <w:rPr>
                <w:rFonts w:ascii="Times New Roman" w:hAnsi="Times New Roman" w:cs="Times New Roman"/>
              </w:rPr>
            </w:pPr>
            <w:r w:rsidRPr="00D47B8C">
              <w:rPr>
                <w:rFonts w:ascii="Times New Roman" w:hAnsi="Times New Roman" w:cs="Times New Roman"/>
              </w:rPr>
              <w:t>5</w:t>
            </w:r>
            <w:r w:rsidR="00C13A8F" w:rsidRPr="00D47B8C">
              <w:rPr>
                <w:rFonts w:ascii="Times New Roman" w:hAnsi="Times New Roman" w:cs="Times New Roman"/>
              </w:rPr>
              <w:t>0</w:t>
            </w:r>
          </w:p>
        </w:tc>
      </w:tr>
      <w:tr w:rsidR="00E73497"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E73497"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10</w:t>
            </w:r>
          </w:p>
        </w:tc>
        <w:tc>
          <w:tcPr>
            <w:tcW w:w="4225" w:type="dxa"/>
            <w:tcBorders>
              <w:top w:val="nil"/>
              <w:left w:val="single" w:sz="4" w:space="0" w:color="auto"/>
              <w:bottom w:val="single" w:sz="4" w:space="0" w:color="auto"/>
              <w:right w:val="single" w:sz="4" w:space="0" w:color="auto"/>
            </w:tcBorders>
            <w:shd w:val="clear" w:color="auto" w:fill="auto"/>
          </w:tcPr>
          <w:p w:rsidR="00E73497" w:rsidRPr="00543BF7" w:rsidRDefault="00E73497" w:rsidP="00D47B8C">
            <w:pPr>
              <w:spacing w:after="0" w:line="240" w:lineRule="auto"/>
              <w:rPr>
                <w:rFonts w:ascii="Times New Roman" w:hAnsi="Times New Roman" w:cs="Times New Roman"/>
              </w:rPr>
            </w:pPr>
            <w:r w:rsidRPr="00543BF7">
              <w:rPr>
                <w:rFonts w:ascii="Times New Roman" w:hAnsi="Times New Roman" w:cs="Times New Roman"/>
              </w:rPr>
              <w:t xml:space="preserve">Калькулятор </w:t>
            </w:r>
            <w:proofErr w:type="spellStart"/>
            <w:r w:rsidRPr="00543BF7">
              <w:rPr>
                <w:rFonts w:ascii="Times New Roman" w:hAnsi="Times New Roman" w:cs="Times New Roman"/>
              </w:rPr>
              <w:t>Sitizen</w:t>
            </w:r>
            <w:proofErr w:type="spellEnd"/>
            <w:r w:rsidRPr="00543BF7">
              <w:rPr>
                <w:rFonts w:ascii="Times New Roman" w:hAnsi="Times New Roman" w:cs="Times New Roman"/>
              </w:rPr>
              <w:t xml:space="preserve"> 888</w:t>
            </w:r>
          </w:p>
        </w:tc>
        <w:tc>
          <w:tcPr>
            <w:tcW w:w="7513" w:type="dxa"/>
            <w:tcBorders>
              <w:top w:val="nil"/>
              <w:left w:val="nil"/>
              <w:bottom w:val="single" w:sz="4" w:space="0" w:color="auto"/>
              <w:right w:val="single" w:sz="4" w:space="0" w:color="auto"/>
            </w:tcBorders>
            <w:shd w:val="clear" w:color="auto" w:fill="auto"/>
          </w:tcPr>
          <w:p w:rsidR="00E73497" w:rsidRPr="00543BF7" w:rsidRDefault="00E73497" w:rsidP="00D47B8C">
            <w:pPr>
              <w:spacing w:after="0" w:line="240" w:lineRule="auto"/>
              <w:rPr>
                <w:rFonts w:ascii="Times New Roman" w:hAnsi="Times New Roman" w:cs="Times New Roman"/>
              </w:rPr>
            </w:pPr>
            <w:r w:rsidRPr="00543BF7">
              <w:rPr>
                <w:rFonts w:ascii="Times New Roman" w:hAnsi="Times New Roman" w:cs="Times New Roman"/>
              </w:rPr>
              <w:t>Калькулятор в пластиковом корпусе с 12-разрядным ЖК-дисплеем. Имеет оптимальный набор вычислительных функций: основные математические операции, расчет процентов, извлечение квадратного корня, запоминание промежуточных результатов. Удобная клавиатура снабжена кнопкой ввода двойного нуля. Питание калькулятора автоматически отключается после пяти минут бездействия.</w:t>
            </w:r>
          </w:p>
        </w:tc>
        <w:tc>
          <w:tcPr>
            <w:tcW w:w="1275" w:type="dxa"/>
            <w:tcBorders>
              <w:top w:val="nil"/>
              <w:left w:val="nil"/>
              <w:bottom w:val="single" w:sz="4" w:space="0" w:color="auto"/>
              <w:right w:val="single" w:sz="4" w:space="0" w:color="auto"/>
            </w:tcBorders>
            <w:shd w:val="clear" w:color="auto" w:fill="auto"/>
            <w:noWrap/>
            <w:vAlign w:val="center"/>
          </w:tcPr>
          <w:p w:rsidR="00E73497" w:rsidRPr="00543BF7" w:rsidRDefault="00E73497"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E73497" w:rsidRPr="00D47B8C" w:rsidRDefault="00E73497" w:rsidP="00D47B8C">
            <w:pPr>
              <w:spacing w:after="0" w:line="240" w:lineRule="auto"/>
              <w:jc w:val="center"/>
              <w:rPr>
                <w:rFonts w:ascii="Times New Roman" w:hAnsi="Times New Roman" w:cs="Times New Roman"/>
              </w:rPr>
            </w:pPr>
            <w:r w:rsidRPr="00D47B8C">
              <w:rPr>
                <w:rFonts w:ascii="Times New Roman" w:hAnsi="Times New Roman" w:cs="Times New Roman"/>
              </w:rPr>
              <w:t>5</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11</w:t>
            </w:r>
          </w:p>
        </w:tc>
        <w:tc>
          <w:tcPr>
            <w:tcW w:w="4225" w:type="dxa"/>
            <w:tcBorders>
              <w:top w:val="nil"/>
              <w:left w:val="single" w:sz="4" w:space="0" w:color="auto"/>
              <w:bottom w:val="single" w:sz="4" w:space="0" w:color="auto"/>
              <w:right w:val="single" w:sz="4" w:space="0" w:color="auto"/>
            </w:tcBorders>
            <w:shd w:val="clear" w:color="auto" w:fill="auto"/>
            <w:vAlign w:val="center"/>
          </w:tcPr>
          <w:p w:rsidR="009A47FF" w:rsidRPr="00543BF7" w:rsidRDefault="009A47FF" w:rsidP="00D47B8C">
            <w:pPr>
              <w:spacing w:after="0" w:line="240" w:lineRule="auto"/>
              <w:rPr>
                <w:rFonts w:ascii="Times New Roman" w:eastAsia="Calibri" w:hAnsi="Times New Roman" w:cs="Times New Roman"/>
              </w:rPr>
            </w:pPr>
            <w:r w:rsidRPr="00543BF7">
              <w:rPr>
                <w:rFonts w:ascii="Times New Roman" w:eastAsia="Calibri" w:hAnsi="Times New Roman" w:cs="Times New Roman"/>
              </w:rPr>
              <w:t>Бумага для офисной техники для лазерных принтеров, копировальных и факсовых аппаратов А4 «Снегурочка», в упаковке не менее 500 листов, производитель АО «</w:t>
            </w:r>
            <w:proofErr w:type="spellStart"/>
            <w:r w:rsidRPr="00543BF7">
              <w:rPr>
                <w:rFonts w:ascii="Times New Roman" w:eastAsia="Calibri" w:hAnsi="Times New Roman" w:cs="Times New Roman"/>
              </w:rPr>
              <w:t>Монди</w:t>
            </w:r>
            <w:proofErr w:type="spellEnd"/>
            <w:r w:rsidRPr="00543BF7">
              <w:rPr>
                <w:rFonts w:ascii="Times New Roman" w:eastAsia="Calibri" w:hAnsi="Times New Roman" w:cs="Times New Roman"/>
              </w:rPr>
              <w:t xml:space="preserve"> СЛПК» </w:t>
            </w:r>
            <w:proofErr w:type="spellStart"/>
            <w:r w:rsidRPr="00543BF7">
              <w:rPr>
                <w:rFonts w:ascii="Times New Roman" w:eastAsia="Calibri" w:hAnsi="Times New Roman" w:cs="Times New Roman"/>
              </w:rPr>
              <w:t>г</w:t>
            </w:r>
            <w:proofErr w:type="gramStart"/>
            <w:r w:rsidRPr="00543BF7">
              <w:rPr>
                <w:rFonts w:ascii="Times New Roman" w:eastAsia="Calibri" w:hAnsi="Times New Roman" w:cs="Times New Roman"/>
              </w:rPr>
              <w:t>.С</w:t>
            </w:r>
            <w:proofErr w:type="gramEnd"/>
            <w:r w:rsidRPr="00543BF7">
              <w:rPr>
                <w:rFonts w:ascii="Times New Roman" w:eastAsia="Calibri" w:hAnsi="Times New Roman" w:cs="Times New Roman"/>
              </w:rPr>
              <w:t>ыктывкар</w:t>
            </w:r>
            <w:proofErr w:type="spellEnd"/>
            <w:r w:rsidRPr="00543BF7">
              <w:rPr>
                <w:rFonts w:ascii="Times New Roman" w:eastAsia="Calibri"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eastAsia="Calibri" w:hAnsi="Times New Roman" w:cs="Times New Roman"/>
              </w:rPr>
              <w:t>Высококачественная белая офисная бумага. Предназначена для работы на  лазерных принтерах, копировальных и факсимильны</w:t>
            </w:r>
            <w:r w:rsidR="00F224F6" w:rsidRPr="00543BF7">
              <w:rPr>
                <w:rFonts w:ascii="Times New Roman" w:eastAsia="Calibri" w:hAnsi="Times New Roman" w:cs="Times New Roman"/>
              </w:rPr>
              <w:t>х аппаратах, размер А</w:t>
            </w:r>
            <w:proofErr w:type="gramStart"/>
            <w:r w:rsidR="00F224F6" w:rsidRPr="00543BF7">
              <w:rPr>
                <w:rFonts w:ascii="Times New Roman" w:eastAsia="Calibri" w:hAnsi="Times New Roman" w:cs="Times New Roman"/>
              </w:rPr>
              <w:t>4</w:t>
            </w:r>
            <w:proofErr w:type="gramEnd"/>
            <w:r w:rsidRPr="00543BF7">
              <w:rPr>
                <w:rFonts w:ascii="Times New Roman" w:eastAsia="Calibri" w:hAnsi="Times New Roman" w:cs="Times New Roman"/>
              </w:rPr>
              <w:t>, класс «С», плотность 80 г/м2, белизна 146% (</w:t>
            </w:r>
            <w:r w:rsidRPr="00543BF7">
              <w:rPr>
                <w:rFonts w:ascii="Times New Roman" w:eastAsia="Calibri" w:hAnsi="Times New Roman" w:cs="Times New Roman"/>
                <w:lang w:val="en-US"/>
              </w:rPr>
              <w:t>CIE</w:t>
            </w:r>
            <w:r w:rsidRPr="00543BF7">
              <w:rPr>
                <w:rFonts w:ascii="Times New Roman" w:eastAsia="Calibri" w:hAnsi="Times New Roman" w:cs="Times New Roman"/>
              </w:rPr>
              <w:t>), в упаковке не менее 500 листов.</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3500</w:t>
            </w:r>
          </w:p>
        </w:tc>
      </w:tr>
      <w:tr w:rsidR="00F224F6"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F224F6"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12</w:t>
            </w:r>
          </w:p>
        </w:tc>
        <w:tc>
          <w:tcPr>
            <w:tcW w:w="4225" w:type="dxa"/>
            <w:tcBorders>
              <w:top w:val="nil"/>
              <w:left w:val="single" w:sz="4" w:space="0" w:color="auto"/>
              <w:bottom w:val="single" w:sz="4" w:space="0" w:color="auto"/>
              <w:right w:val="single" w:sz="4" w:space="0" w:color="auto"/>
            </w:tcBorders>
            <w:shd w:val="clear" w:color="auto" w:fill="auto"/>
          </w:tcPr>
          <w:p w:rsidR="00F224F6" w:rsidRPr="00543BF7" w:rsidRDefault="00F224F6" w:rsidP="00D47B8C">
            <w:pPr>
              <w:spacing w:after="0" w:line="240" w:lineRule="auto"/>
              <w:rPr>
                <w:rFonts w:ascii="Times New Roman" w:hAnsi="Times New Roman" w:cs="Times New Roman"/>
              </w:rPr>
            </w:pPr>
            <w:r w:rsidRPr="00543BF7">
              <w:rPr>
                <w:rFonts w:ascii="Times New Roman" w:hAnsi="Times New Roman" w:cs="Times New Roman"/>
              </w:rPr>
              <w:t>Бумага копировальная А</w:t>
            </w:r>
            <w:proofErr w:type="gramStart"/>
            <w:r w:rsidRPr="00543BF7">
              <w:rPr>
                <w:rFonts w:ascii="Times New Roman" w:hAnsi="Times New Roman" w:cs="Times New Roman"/>
              </w:rPr>
              <w:t>4</w:t>
            </w:r>
            <w:proofErr w:type="gramEnd"/>
            <w:r w:rsidRPr="00543BF7">
              <w:rPr>
                <w:rFonts w:ascii="Times New Roman" w:hAnsi="Times New Roman" w:cs="Times New Roman"/>
              </w:rPr>
              <w:t>, упаковка 100 листов, синяя</w:t>
            </w:r>
          </w:p>
        </w:tc>
        <w:tc>
          <w:tcPr>
            <w:tcW w:w="7513" w:type="dxa"/>
            <w:tcBorders>
              <w:top w:val="nil"/>
              <w:left w:val="nil"/>
              <w:bottom w:val="single" w:sz="4" w:space="0" w:color="auto"/>
              <w:right w:val="single" w:sz="4" w:space="0" w:color="auto"/>
            </w:tcBorders>
            <w:shd w:val="clear" w:color="auto" w:fill="auto"/>
          </w:tcPr>
          <w:p w:rsidR="00F224F6" w:rsidRPr="00543BF7" w:rsidRDefault="00F224F6" w:rsidP="00D47B8C">
            <w:pPr>
              <w:spacing w:after="0" w:line="240" w:lineRule="auto"/>
              <w:rPr>
                <w:rFonts w:ascii="Times New Roman" w:hAnsi="Times New Roman" w:cs="Times New Roman"/>
              </w:rPr>
            </w:pPr>
            <w:r w:rsidRPr="00543BF7">
              <w:rPr>
                <w:rFonts w:ascii="Times New Roman" w:hAnsi="Times New Roman" w:cs="Times New Roman"/>
              </w:rPr>
              <w:t>Копировальная бумага синего цвета, подходящая для рукописных работ с использованием любых графических материалов. Односторонний красящий слой изготовлен из высококачественного сырья на восковой основе, обеспечивающего возможность многократного применения. Эластичная поверхность не пачкает оригинальный документ и руки. В упаковке содержится 100 листов стандартного формата А</w:t>
            </w:r>
            <w:proofErr w:type="gramStart"/>
            <w:r w:rsidRPr="00543BF7">
              <w:rPr>
                <w:rFonts w:ascii="Times New Roman" w:hAnsi="Times New Roman" w:cs="Times New Roman"/>
              </w:rPr>
              <w:t>4</w:t>
            </w:r>
            <w:proofErr w:type="gramEnd"/>
            <w:r w:rsidRPr="00543BF7">
              <w:rPr>
                <w:rFonts w:ascii="Times New Roman" w:hAnsi="Times New Roman" w:cs="Times New Roman"/>
              </w:rPr>
              <w:t>.</w:t>
            </w:r>
          </w:p>
        </w:tc>
        <w:tc>
          <w:tcPr>
            <w:tcW w:w="1275" w:type="dxa"/>
            <w:tcBorders>
              <w:top w:val="nil"/>
              <w:left w:val="nil"/>
              <w:bottom w:val="single" w:sz="4" w:space="0" w:color="auto"/>
              <w:right w:val="single" w:sz="4" w:space="0" w:color="auto"/>
            </w:tcBorders>
            <w:shd w:val="clear" w:color="auto" w:fill="auto"/>
            <w:noWrap/>
            <w:vAlign w:val="center"/>
          </w:tcPr>
          <w:p w:rsidR="00F224F6" w:rsidRPr="00543BF7" w:rsidRDefault="00F224F6"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F224F6" w:rsidRPr="00D47B8C" w:rsidRDefault="00F224F6" w:rsidP="00D47B8C">
            <w:pPr>
              <w:spacing w:after="0" w:line="240" w:lineRule="auto"/>
              <w:jc w:val="center"/>
              <w:rPr>
                <w:rFonts w:ascii="Times New Roman" w:hAnsi="Times New Roman" w:cs="Times New Roman"/>
              </w:rPr>
            </w:pPr>
            <w:r w:rsidRPr="00D47B8C">
              <w:rPr>
                <w:rFonts w:ascii="Times New Roman" w:hAnsi="Times New Roman" w:cs="Times New Roman"/>
              </w:rPr>
              <w:t>26</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13</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eastAsia="Calibri" w:hAnsi="Times New Roman" w:cs="Times New Roman"/>
              </w:rPr>
              <w:t>Бумага писчая А</w:t>
            </w:r>
            <w:proofErr w:type="gramStart"/>
            <w:r w:rsidRPr="00543BF7">
              <w:rPr>
                <w:rFonts w:ascii="Times New Roman" w:eastAsia="Calibri" w:hAnsi="Times New Roman" w:cs="Times New Roman"/>
              </w:rPr>
              <w:t>4</w:t>
            </w:r>
            <w:proofErr w:type="gramEnd"/>
            <w:r w:rsidRPr="00543BF7">
              <w:rPr>
                <w:rFonts w:ascii="Times New Roman" w:eastAsia="Calibri" w:hAnsi="Times New Roman" w:cs="Times New Roman"/>
              </w:rPr>
              <w:t>, офсетная, в упаковке не менее 250 листов</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color w:val="000000"/>
              </w:rPr>
              <w:t xml:space="preserve">Бумага предназначена для письма, секретарских работ, печати документации и изготовления печатной продукции на </w:t>
            </w:r>
            <w:proofErr w:type="spellStart"/>
            <w:r w:rsidRPr="00543BF7">
              <w:rPr>
                <w:rFonts w:ascii="Times New Roman" w:hAnsi="Times New Roman" w:cs="Times New Roman"/>
                <w:color w:val="000000"/>
              </w:rPr>
              <w:t>ризографах</w:t>
            </w:r>
            <w:proofErr w:type="spellEnd"/>
            <w:r w:rsidRPr="00543BF7">
              <w:rPr>
                <w:rFonts w:ascii="Times New Roman" w:hAnsi="Times New Roman" w:cs="Times New Roman"/>
                <w:color w:val="000000"/>
              </w:rPr>
              <w:t>, матричных принтерах, малых печатных машинах и т.д., офсетная,</w:t>
            </w:r>
            <w:r w:rsidR="00AD73EE" w:rsidRPr="00543BF7">
              <w:rPr>
                <w:rFonts w:ascii="Times New Roman" w:hAnsi="Times New Roman" w:cs="Times New Roman"/>
                <w:color w:val="000000"/>
              </w:rPr>
              <w:t xml:space="preserve"> </w:t>
            </w:r>
            <w:r w:rsidRPr="00543BF7">
              <w:rPr>
                <w:rFonts w:ascii="Times New Roman" w:hAnsi="Times New Roman" w:cs="Times New Roman"/>
                <w:color w:val="000000"/>
              </w:rPr>
              <w:t>размер А</w:t>
            </w:r>
            <w:proofErr w:type="gramStart"/>
            <w:r w:rsidRPr="00543BF7">
              <w:rPr>
                <w:rFonts w:ascii="Times New Roman" w:hAnsi="Times New Roman" w:cs="Times New Roman"/>
                <w:color w:val="000000"/>
              </w:rPr>
              <w:t>4</w:t>
            </w:r>
            <w:proofErr w:type="gramEnd"/>
            <w:r w:rsidRPr="00543BF7">
              <w:rPr>
                <w:rFonts w:ascii="Times New Roman" w:hAnsi="Times New Roman" w:cs="Times New Roman"/>
                <w:color w:val="000000"/>
              </w:rPr>
              <w:t> 210*297мм, плотность 65 г/м2, белизна 132%, в упаковке не менее 250 листов.</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80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14</w:t>
            </w:r>
          </w:p>
        </w:tc>
        <w:tc>
          <w:tcPr>
            <w:tcW w:w="4225" w:type="dxa"/>
            <w:tcBorders>
              <w:top w:val="nil"/>
              <w:left w:val="single" w:sz="4" w:space="0" w:color="auto"/>
              <w:bottom w:val="single" w:sz="4" w:space="0" w:color="auto"/>
              <w:right w:val="single" w:sz="4" w:space="0" w:color="auto"/>
            </w:tcBorders>
            <w:shd w:val="clear" w:color="auto" w:fill="auto"/>
          </w:tcPr>
          <w:p w:rsidR="006210B5" w:rsidRPr="00543BF7" w:rsidRDefault="006210B5"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Бумага цветная А</w:t>
            </w:r>
            <w:proofErr w:type="gramStart"/>
            <w:r w:rsidRPr="00543BF7">
              <w:rPr>
                <w:rFonts w:ascii="Times New Roman" w:eastAsia="Times New Roman" w:hAnsi="Times New Roman" w:cs="Times New Roman"/>
                <w:bCs/>
                <w:color w:val="000000"/>
                <w:kern w:val="36"/>
                <w:lang w:eastAsia="ru-RU"/>
              </w:rPr>
              <w:t>4</w:t>
            </w:r>
            <w:proofErr w:type="gramEnd"/>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6210B5" w:rsidP="00D47B8C">
            <w:pPr>
              <w:spacing w:after="0" w:line="240" w:lineRule="auto"/>
              <w:rPr>
                <w:rFonts w:ascii="Times New Roman" w:hAnsi="Times New Roman" w:cs="Times New Roman"/>
              </w:rPr>
            </w:pPr>
            <w:r w:rsidRPr="00543BF7">
              <w:rPr>
                <w:rFonts w:ascii="Times New Roman" w:hAnsi="Times New Roman" w:cs="Times New Roman"/>
                <w:color w:val="000000"/>
                <w:shd w:val="clear" w:color="auto" w:fill="FFFFFF"/>
              </w:rPr>
              <w:t>Двусторонняя цветная бумага формата А</w:t>
            </w:r>
            <w:proofErr w:type="gramStart"/>
            <w:r w:rsidRPr="00543BF7">
              <w:rPr>
                <w:rFonts w:ascii="Times New Roman" w:hAnsi="Times New Roman" w:cs="Times New Roman"/>
                <w:color w:val="000000"/>
                <w:shd w:val="clear" w:color="auto" w:fill="FFFFFF"/>
              </w:rPr>
              <w:t>4</w:t>
            </w:r>
            <w:proofErr w:type="gramEnd"/>
            <w:r w:rsidRPr="00543BF7">
              <w:rPr>
                <w:rFonts w:ascii="Times New Roman" w:hAnsi="Times New Roman" w:cs="Times New Roman"/>
                <w:color w:val="000000"/>
                <w:shd w:val="clear" w:color="auto" w:fill="FFFFFF"/>
              </w:rPr>
              <w:t xml:space="preserve"> (200x270 мм). Обложка из офсетной бумаги. Блок, скрепленный скобами, состоит из 16 листов матовой газетной бумаги восьми цветов. Плотность блока 45 г/м</w:t>
            </w:r>
            <w:proofErr w:type="gramStart"/>
            <w:r w:rsidRPr="00543BF7">
              <w:rPr>
                <w:rFonts w:ascii="Times New Roman" w:hAnsi="Times New Roman" w:cs="Times New Roman"/>
                <w:color w:val="000000"/>
                <w:shd w:val="clear" w:color="auto" w:fill="FFFFFF"/>
              </w:rPr>
              <w:t>2</w:t>
            </w:r>
            <w:proofErr w:type="gramEnd"/>
            <w:r w:rsidRPr="00543BF7">
              <w:rPr>
                <w:rFonts w:ascii="Times New Roman" w:hAnsi="Times New Roman" w:cs="Times New Roman"/>
                <w:color w:val="000000"/>
                <w:shd w:val="clear" w:color="auto" w:fill="FFFFFF"/>
              </w:rPr>
              <w:t xml:space="preserve">, обложка офсет 70 г/м2. </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пач</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18</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15</w:t>
            </w:r>
          </w:p>
        </w:tc>
        <w:tc>
          <w:tcPr>
            <w:tcW w:w="4225" w:type="dxa"/>
            <w:tcBorders>
              <w:top w:val="nil"/>
              <w:left w:val="single" w:sz="4" w:space="0" w:color="auto"/>
              <w:bottom w:val="single" w:sz="4" w:space="0" w:color="auto"/>
              <w:right w:val="single" w:sz="4" w:space="0" w:color="auto"/>
            </w:tcBorders>
            <w:shd w:val="clear" w:color="auto" w:fill="auto"/>
          </w:tcPr>
          <w:p w:rsidR="006210B5" w:rsidRPr="00543BF7" w:rsidRDefault="006210B5"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Карандаш цветной 2 цвета шестигранный</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6210B5" w:rsidP="00DD473A">
            <w:pPr>
              <w:shd w:val="clear" w:color="auto" w:fill="FFFFFF"/>
              <w:spacing w:after="0" w:line="240" w:lineRule="auto"/>
              <w:textAlignment w:val="baseline"/>
              <w:rPr>
                <w:rFonts w:ascii="Times New Roman" w:eastAsia="Times New Roman" w:hAnsi="Times New Roman" w:cs="Times New Roman"/>
                <w:color w:val="000000"/>
                <w:lang w:eastAsia="ru-RU"/>
              </w:rPr>
            </w:pPr>
            <w:r w:rsidRPr="00543BF7">
              <w:rPr>
                <w:rFonts w:ascii="Times New Roman" w:eastAsia="Times New Roman" w:hAnsi="Times New Roman" w:cs="Times New Roman"/>
                <w:color w:val="000000"/>
                <w:lang w:eastAsia="ru-RU"/>
              </w:rPr>
              <w:t xml:space="preserve">Карандаш двухсторонний цветной (красно-синий), </w:t>
            </w:r>
            <w:proofErr w:type="spellStart"/>
            <w:r w:rsidRPr="00543BF7">
              <w:rPr>
                <w:rFonts w:ascii="Times New Roman" w:eastAsia="Times New Roman" w:hAnsi="Times New Roman" w:cs="Times New Roman"/>
                <w:color w:val="000000"/>
                <w:lang w:eastAsia="ru-RU"/>
              </w:rPr>
              <w:t>незаточенный</w:t>
            </w:r>
            <w:proofErr w:type="spellEnd"/>
            <w:r w:rsidRPr="00543BF7">
              <w:rPr>
                <w:rFonts w:ascii="Times New Roman" w:eastAsia="Times New Roman" w:hAnsi="Times New Roman" w:cs="Times New Roman"/>
                <w:color w:val="000000"/>
                <w:lang w:eastAsia="ru-RU"/>
              </w:rPr>
              <w:t xml:space="preserve">. Диаметр 9 мм. Диаметр грифеля 3 мм. Корпус выполнен из качественных сортов древесины, отвечающей всем принципам </w:t>
            </w:r>
            <w:proofErr w:type="spellStart"/>
            <w:r w:rsidRPr="00543BF7">
              <w:rPr>
                <w:rFonts w:ascii="Times New Roman" w:eastAsia="Times New Roman" w:hAnsi="Times New Roman" w:cs="Times New Roman"/>
                <w:color w:val="000000"/>
                <w:lang w:eastAsia="ru-RU"/>
              </w:rPr>
              <w:t>экологичности</w:t>
            </w:r>
            <w:proofErr w:type="spellEnd"/>
            <w:r w:rsidRPr="00543BF7">
              <w:rPr>
                <w:rFonts w:ascii="Times New Roman" w:eastAsia="Times New Roman" w:hAnsi="Times New Roman" w:cs="Times New Roman"/>
                <w:color w:val="000000"/>
                <w:lang w:eastAsia="ru-RU"/>
              </w:rPr>
              <w:t>.</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50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16</w:t>
            </w:r>
          </w:p>
        </w:tc>
        <w:tc>
          <w:tcPr>
            <w:tcW w:w="4225" w:type="dxa"/>
            <w:tcBorders>
              <w:top w:val="nil"/>
              <w:left w:val="single" w:sz="4" w:space="0" w:color="auto"/>
              <w:bottom w:val="single" w:sz="4" w:space="0" w:color="auto"/>
              <w:right w:val="single" w:sz="4" w:space="0" w:color="auto"/>
            </w:tcBorders>
            <w:shd w:val="clear" w:color="auto" w:fill="auto"/>
          </w:tcPr>
          <w:p w:rsidR="006210B5" w:rsidRPr="00543BF7" w:rsidRDefault="006210B5"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 xml:space="preserve">Карандаш </w:t>
            </w:r>
            <w:proofErr w:type="spellStart"/>
            <w:r w:rsidRPr="00543BF7">
              <w:rPr>
                <w:rFonts w:ascii="Times New Roman" w:eastAsia="Times New Roman" w:hAnsi="Times New Roman" w:cs="Times New Roman"/>
                <w:bCs/>
                <w:color w:val="000000"/>
                <w:kern w:val="36"/>
                <w:lang w:eastAsia="ru-RU"/>
              </w:rPr>
              <w:t>чернографитный</w:t>
            </w:r>
            <w:proofErr w:type="spellEnd"/>
            <w:r w:rsidRPr="00543BF7">
              <w:rPr>
                <w:rFonts w:ascii="Times New Roman" w:eastAsia="Times New Roman" w:hAnsi="Times New Roman" w:cs="Times New Roman"/>
                <w:bCs/>
                <w:color w:val="000000"/>
                <w:kern w:val="36"/>
                <w:lang w:eastAsia="ru-RU"/>
              </w:rPr>
              <w:t xml:space="preserve"> HB заточенный с ластиком, зеленый корпус</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Карандаш </w:t>
            </w:r>
            <w:proofErr w:type="spellStart"/>
            <w:r w:rsidRPr="00543BF7">
              <w:rPr>
                <w:rFonts w:ascii="Times New Roman" w:hAnsi="Times New Roman" w:cs="Times New Roman"/>
              </w:rPr>
              <w:t>чернографитный</w:t>
            </w:r>
            <w:proofErr w:type="spellEnd"/>
            <w:r w:rsidRPr="00543BF7">
              <w:rPr>
                <w:rFonts w:ascii="Times New Roman" w:hAnsi="Times New Roman" w:cs="Times New Roman"/>
              </w:rPr>
              <w:t>, гибкий шестигранный корпус из пластика, на изломе не образует острых сколов, заточенный, твердость грифеля HB, с ластиком, цвет корпуса - зеленый.</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17</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DB5E9D" w:rsidP="00D47B8C">
            <w:pPr>
              <w:spacing w:after="0" w:line="240" w:lineRule="auto"/>
              <w:rPr>
                <w:rFonts w:ascii="Times New Roman" w:hAnsi="Times New Roman" w:cs="Times New Roman"/>
              </w:rPr>
            </w:pPr>
            <w:r w:rsidRPr="00543BF7">
              <w:rPr>
                <w:rFonts w:ascii="Times New Roman" w:hAnsi="Times New Roman" w:cs="Times New Roman"/>
              </w:rPr>
              <w:t>Кисть щетина плоская №10</w:t>
            </w:r>
          </w:p>
        </w:tc>
        <w:tc>
          <w:tcPr>
            <w:tcW w:w="7513" w:type="dxa"/>
            <w:tcBorders>
              <w:top w:val="nil"/>
              <w:left w:val="nil"/>
              <w:bottom w:val="single" w:sz="4" w:space="0" w:color="auto"/>
              <w:right w:val="single" w:sz="4" w:space="0" w:color="auto"/>
            </w:tcBorders>
            <w:shd w:val="clear" w:color="auto" w:fill="auto"/>
          </w:tcPr>
          <w:p w:rsidR="009A47FF" w:rsidRPr="00543BF7" w:rsidRDefault="00DB5E9D" w:rsidP="00D47B8C">
            <w:pPr>
              <w:spacing w:after="0" w:line="240" w:lineRule="auto"/>
              <w:rPr>
                <w:rFonts w:ascii="Times New Roman" w:hAnsi="Times New Roman" w:cs="Times New Roman"/>
              </w:rPr>
            </w:pPr>
            <w:r w:rsidRPr="00543BF7">
              <w:rPr>
                <w:rFonts w:ascii="Times New Roman" w:hAnsi="Times New Roman" w:cs="Times New Roman"/>
                <w:color w:val="000000"/>
                <w:shd w:val="clear" w:color="auto" w:fill="FFFFFF"/>
              </w:rPr>
              <w:t>Кисть плоская № 10. Кисть с деревянной ручкой и </w:t>
            </w:r>
            <w:proofErr w:type="spellStart"/>
            <w:r w:rsidRPr="00543BF7">
              <w:rPr>
                <w:rFonts w:ascii="Times New Roman" w:hAnsi="Times New Roman" w:cs="Times New Roman"/>
                <w:color w:val="000000"/>
                <w:shd w:val="clear" w:color="auto" w:fill="FFFFFF"/>
              </w:rPr>
              <w:t>металической</w:t>
            </w:r>
            <w:proofErr w:type="spellEnd"/>
            <w:r w:rsidRPr="00543BF7">
              <w:rPr>
                <w:rFonts w:ascii="Times New Roman" w:hAnsi="Times New Roman" w:cs="Times New Roman"/>
                <w:color w:val="000000"/>
                <w:shd w:val="clear" w:color="auto" w:fill="FFFFFF"/>
              </w:rPr>
              <w:t xml:space="preserve"> обоймой. </w:t>
            </w:r>
            <w:r w:rsidRPr="00543BF7">
              <w:rPr>
                <w:rFonts w:ascii="Times New Roman" w:hAnsi="Times New Roman" w:cs="Times New Roman"/>
                <w:color w:val="000000"/>
                <w:shd w:val="clear" w:color="auto" w:fill="FFFFFF"/>
              </w:rPr>
              <w:lastRenderedPageBreak/>
              <w:t xml:space="preserve">Пучок кисти прямой формы изготовлен из натурального волоса щетина. Длина кисти — 210 мм. Ширина кисти — 10 мм. </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lastRenderedPageBreak/>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lastRenderedPageBreak/>
              <w:t>18</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Клей канцелярский, силикатный 120 гр</w:t>
            </w:r>
            <w:r w:rsidR="00334E47" w:rsidRPr="00543BF7">
              <w:rPr>
                <w:rFonts w:ascii="Times New Roman" w:hAnsi="Times New Roman" w:cs="Times New Roman"/>
              </w:rPr>
              <w:t>.</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Клей канцелярский, силикатный. Назначение: для склеивания бумаги, картона и пр. Пластиковый или полиэтиленовый флакон. Вес: 120 гр.</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500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19</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Клей - карандаш 40</w:t>
            </w:r>
            <w:r w:rsidR="00334E47" w:rsidRPr="00543BF7">
              <w:rPr>
                <w:rFonts w:ascii="Times New Roman" w:hAnsi="Times New Roman" w:cs="Times New Roman"/>
              </w:rPr>
              <w:t xml:space="preserve"> </w:t>
            </w:r>
            <w:r w:rsidRPr="00543BF7">
              <w:rPr>
                <w:rFonts w:ascii="Times New Roman" w:hAnsi="Times New Roman" w:cs="Times New Roman"/>
              </w:rPr>
              <w:t>гр</w:t>
            </w:r>
            <w:r w:rsidR="00334E47" w:rsidRPr="00543BF7">
              <w:rPr>
                <w:rFonts w:ascii="Times New Roman" w:hAnsi="Times New Roman" w:cs="Times New Roman"/>
              </w:rPr>
              <w:t>.</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Клей-карандаш предназначен для склеивания бумаги, картона и пр. Основа клея обладает мягкой структурой и содержит глицерин для легкого скольжения. Вес - 40 г. Не содержит цветовых пигментов (бесцветный).</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1400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20</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Книга учёта 96 л, клетка</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Книга учета формата А</w:t>
            </w:r>
            <w:proofErr w:type="gramStart"/>
            <w:r w:rsidRPr="00543BF7">
              <w:rPr>
                <w:rFonts w:ascii="Times New Roman" w:hAnsi="Times New Roman" w:cs="Times New Roman"/>
              </w:rPr>
              <w:t>4</w:t>
            </w:r>
            <w:proofErr w:type="gramEnd"/>
            <w:r w:rsidRPr="00543BF7">
              <w:rPr>
                <w:rFonts w:ascii="Times New Roman" w:hAnsi="Times New Roman" w:cs="Times New Roman"/>
              </w:rPr>
              <w:t>. Твердый переплет из </w:t>
            </w:r>
            <w:proofErr w:type="spellStart"/>
            <w:r w:rsidRPr="00543BF7">
              <w:rPr>
                <w:rFonts w:ascii="Times New Roman" w:hAnsi="Times New Roman" w:cs="Times New Roman"/>
              </w:rPr>
              <w:t>бумвинила</w:t>
            </w:r>
            <w:proofErr w:type="spellEnd"/>
            <w:r w:rsidRPr="00543BF7">
              <w:rPr>
                <w:rFonts w:ascii="Times New Roman" w:hAnsi="Times New Roman" w:cs="Times New Roman"/>
              </w:rPr>
              <w:t xml:space="preserve"> (слой ПВХ на бумажной основе). Внутренний блок — офсетная бумага, 96 листов в клетку. Книга учета скреплена с помощью сшивки.</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20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21</w:t>
            </w:r>
          </w:p>
        </w:tc>
        <w:tc>
          <w:tcPr>
            <w:tcW w:w="4225" w:type="dxa"/>
            <w:tcBorders>
              <w:top w:val="nil"/>
              <w:left w:val="single" w:sz="4" w:space="0" w:color="auto"/>
              <w:bottom w:val="single" w:sz="4" w:space="0" w:color="auto"/>
              <w:right w:val="single" w:sz="4" w:space="0" w:color="auto"/>
            </w:tcBorders>
            <w:shd w:val="clear" w:color="auto" w:fill="auto"/>
          </w:tcPr>
          <w:p w:rsidR="00DB5E9D" w:rsidRPr="00543BF7" w:rsidRDefault="00DB5E9D"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Кнопки силовые ассорти 11 мм, 50 штук в упаковке</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DB5E9D" w:rsidP="00D47B8C">
            <w:pPr>
              <w:spacing w:after="0" w:line="240" w:lineRule="auto"/>
              <w:rPr>
                <w:rFonts w:ascii="Times New Roman" w:hAnsi="Times New Roman" w:cs="Times New Roman"/>
              </w:rPr>
            </w:pPr>
            <w:r w:rsidRPr="00543BF7">
              <w:rPr>
                <w:rFonts w:ascii="Times New Roman" w:hAnsi="Times New Roman" w:cs="Times New Roman"/>
                <w:color w:val="000000"/>
                <w:shd w:val="clear" w:color="auto" w:fill="FFFFFF"/>
              </w:rPr>
              <w:t>Кнопки силовые с пластиковым цветным держателем, Длина</w:t>
            </w:r>
            <w:r w:rsidRPr="00543BF7">
              <w:rPr>
                <w:rFonts w:ascii="Times New Roman" w:hAnsi="Times New Roman" w:cs="Times New Roman"/>
                <w:color w:val="000000"/>
              </w:rPr>
              <w:br/>
            </w:r>
            <w:r w:rsidRPr="00543BF7">
              <w:rPr>
                <w:rFonts w:ascii="Times New Roman" w:hAnsi="Times New Roman" w:cs="Times New Roman"/>
                <w:color w:val="000000"/>
                <w:shd w:val="clear" w:color="auto" w:fill="FFFFFF"/>
              </w:rPr>
              <w:t>кнопки — 22.5, длина иглы — 11  мм.</w:t>
            </w:r>
            <w:r w:rsidRPr="00543BF7">
              <w:rPr>
                <w:rFonts w:ascii="Times New Roman" w:hAnsi="Times New Roman" w:cs="Times New Roman"/>
                <w:color w:val="000000"/>
              </w:rPr>
              <w:br/>
            </w:r>
            <w:r w:rsidRPr="00543BF7">
              <w:rPr>
                <w:rFonts w:ascii="Times New Roman" w:hAnsi="Times New Roman" w:cs="Times New Roman"/>
                <w:color w:val="000000"/>
                <w:shd w:val="clear" w:color="auto" w:fill="FFFFFF"/>
              </w:rPr>
              <w:t>Пластиковый бокс удобен для хранения и защищает</w:t>
            </w:r>
            <w:r w:rsidRPr="00543BF7">
              <w:rPr>
                <w:rFonts w:ascii="Times New Roman" w:hAnsi="Times New Roman" w:cs="Times New Roman"/>
                <w:color w:val="000000"/>
              </w:rPr>
              <w:br/>
            </w:r>
            <w:r w:rsidRPr="00543BF7">
              <w:rPr>
                <w:rFonts w:ascii="Times New Roman" w:hAnsi="Times New Roman" w:cs="Times New Roman"/>
                <w:color w:val="000000"/>
                <w:shd w:val="clear" w:color="auto" w:fill="FFFFFF"/>
              </w:rPr>
              <w:t>от самопроизвольного высыпания кнопок. В коробке 50 штук</w:t>
            </w:r>
            <w:r w:rsidRPr="00543BF7">
              <w:rPr>
                <w:rFonts w:ascii="Times New Roman" w:hAnsi="Times New Roman" w:cs="Times New Roman"/>
                <w:color w:val="000000"/>
              </w:rPr>
              <w:br/>
            </w:r>
            <w:r w:rsidRPr="00543BF7">
              <w:rPr>
                <w:rFonts w:ascii="Times New Roman" w:hAnsi="Times New Roman" w:cs="Times New Roman"/>
                <w:color w:val="000000"/>
                <w:shd w:val="clear" w:color="auto" w:fill="FFFFFF"/>
              </w:rPr>
              <w:t>кнопок силовых разного цвета. Используются для крепления информации</w:t>
            </w:r>
            <w:r w:rsidRPr="00543BF7">
              <w:rPr>
                <w:rFonts w:ascii="Times New Roman" w:hAnsi="Times New Roman" w:cs="Times New Roman"/>
                <w:color w:val="000000"/>
              </w:rPr>
              <w:br/>
            </w:r>
            <w:r w:rsidRPr="00543BF7">
              <w:rPr>
                <w:rFonts w:ascii="Times New Roman" w:hAnsi="Times New Roman" w:cs="Times New Roman"/>
                <w:color w:val="000000"/>
                <w:shd w:val="clear" w:color="auto" w:fill="FFFFFF"/>
              </w:rPr>
              <w:t>к доскам пробкового типа, для планирования и отметок.</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334E47"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22</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Краска штемпельная фиолетовая</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Краска штемпельная фиолетовая на водной основе, для заправки штемпельных подушек.  Объем флакона 45 мл. Флакон снабжен дозатором, обеспечивающим равномерное нанесение краски на подушку.</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60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23</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334E47" w:rsidP="00D47B8C">
            <w:pPr>
              <w:spacing w:after="0" w:line="240" w:lineRule="auto"/>
              <w:rPr>
                <w:rFonts w:ascii="Times New Roman" w:hAnsi="Times New Roman" w:cs="Times New Roman"/>
              </w:rPr>
            </w:pPr>
            <w:r w:rsidRPr="00543BF7">
              <w:rPr>
                <w:rFonts w:ascii="Times New Roman" w:hAnsi="Times New Roman" w:cs="Times New Roman"/>
              </w:rPr>
              <w:t>Линейка</w:t>
            </w:r>
          </w:p>
        </w:tc>
        <w:tc>
          <w:tcPr>
            <w:tcW w:w="7513" w:type="dxa"/>
            <w:tcBorders>
              <w:top w:val="nil"/>
              <w:left w:val="nil"/>
              <w:bottom w:val="single" w:sz="4" w:space="0" w:color="auto"/>
              <w:right w:val="single" w:sz="4" w:space="0" w:color="auto"/>
            </w:tcBorders>
            <w:shd w:val="clear" w:color="auto" w:fill="auto"/>
          </w:tcPr>
          <w:p w:rsidR="009A47FF" w:rsidRPr="00543BF7" w:rsidRDefault="00334E47" w:rsidP="00D47B8C">
            <w:pPr>
              <w:spacing w:after="0" w:line="240" w:lineRule="auto"/>
              <w:rPr>
                <w:rFonts w:ascii="Times New Roman" w:hAnsi="Times New Roman" w:cs="Times New Roman"/>
              </w:rPr>
            </w:pPr>
            <w:r w:rsidRPr="00543BF7">
              <w:rPr>
                <w:rFonts w:ascii="Times New Roman" w:hAnsi="Times New Roman" w:cs="Times New Roman"/>
                <w:color w:val="000000"/>
                <w:shd w:val="clear" w:color="auto" w:fill="FFFFFF"/>
              </w:rPr>
              <w:t>20-сантиметровая линейка выполнена из полистирола. Прозрачные цвета: розовый, желтый, зеленый, оранжевый.</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30</w:t>
            </w:r>
          </w:p>
        </w:tc>
      </w:tr>
      <w:tr w:rsidR="00E66971"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E66971"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24</w:t>
            </w:r>
          </w:p>
        </w:tc>
        <w:tc>
          <w:tcPr>
            <w:tcW w:w="4225" w:type="dxa"/>
            <w:tcBorders>
              <w:top w:val="nil"/>
              <w:left w:val="single" w:sz="4" w:space="0" w:color="auto"/>
              <w:bottom w:val="single" w:sz="4" w:space="0" w:color="auto"/>
              <w:right w:val="single" w:sz="4" w:space="0" w:color="auto"/>
            </w:tcBorders>
            <w:shd w:val="clear" w:color="auto" w:fill="auto"/>
          </w:tcPr>
          <w:p w:rsidR="00E66971" w:rsidRPr="00543BF7" w:rsidRDefault="00E66971"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Лоток вертикальный</w:t>
            </w:r>
          </w:p>
          <w:p w:rsidR="00E66971" w:rsidRPr="00543BF7" w:rsidRDefault="00E66971"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E66971" w:rsidRPr="00543BF7" w:rsidRDefault="00E66971" w:rsidP="00DD473A">
            <w:pPr>
              <w:shd w:val="clear" w:color="auto" w:fill="FFFFFF"/>
              <w:spacing w:after="0" w:line="240" w:lineRule="auto"/>
              <w:textAlignment w:val="baseline"/>
              <w:rPr>
                <w:rFonts w:ascii="Times New Roman" w:eastAsia="Times New Roman" w:hAnsi="Times New Roman" w:cs="Times New Roman"/>
                <w:color w:val="000000"/>
                <w:lang w:eastAsia="ru-RU"/>
              </w:rPr>
            </w:pPr>
            <w:r w:rsidRPr="00543BF7">
              <w:rPr>
                <w:rFonts w:ascii="Times New Roman" w:eastAsia="Times New Roman" w:hAnsi="Times New Roman" w:cs="Times New Roman"/>
                <w:color w:val="000000"/>
                <w:lang w:eastAsia="ru-RU"/>
              </w:rPr>
              <w:t>Вертикальный накопитель  предназначен для хранения и сортировки документов и печатной продукции формата А</w:t>
            </w:r>
            <w:proofErr w:type="gramStart"/>
            <w:r w:rsidRPr="00543BF7">
              <w:rPr>
                <w:rFonts w:ascii="Times New Roman" w:eastAsia="Times New Roman" w:hAnsi="Times New Roman" w:cs="Times New Roman"/>
                <w:color w:val="000000"/>
                <w:lang w:eastAsia="ru-RU"/>
              </w:rPr>
              <w:t>4</w:t>
            </w:r>
            <w:proofErr w:type="gramEnd"/>
            <w:r w:rsidRPr="00543BF7">
              <w:rPr>
                <w:rFonts w:ascii="Times New Roman" w:eastAsia="Times New Roman" w:hAnsi="Times New Roman" w:cs="Times New Roman"/>
                <w:color w:val="000000"/>
                <w:lang w:eastAsia="ru-RU"/>
              </w:rPr>
              <w:t xml:space="preserve">. Имеется окошко для маркировки. </w:t>
            </w:r>
            <w:proofErr w:type="gramStart"/>
            <w:r w:rsidRPr="00543BF7">
              <w:rPr>
                <w:rFonts w:ascii="Times New Roman" w:eastAsia="Times New Roman" w:hAnsi="Times New Roman" w:cs="Times New Roman"/>
                <w:color w:val="000000"/>
                <w:lang w:eastAsia="ru-RU"/>
              </w:rPr>
              <w:t>Изготовлен</w:t>
            </w:r>
            <w:proofErr w:type="gramEnd"/>
            <w:r w:rsidRPr="00543BF7">
              <w:rPr>
                <w:rFonts w:ascii="Times New Roman" w:eastAsia="Times New Roman" w:hAnsi="Times New Roman" w:cs="Times New Roman"/>
                <w:color w:val="000000"/>
                <w:lang w:eastAsia="ru-RU"/>
              </w:rPr>
              <w:t xml:space="preserve"> из полистирола. Цвет: прозрачный. Размеры изделия (</w:t>
            </w:r>
            <w:proofErr w:type="spellStart"/>
            <w:r w:rsidRPr="00543BF7">
              <w:rPr>
                <w:rFonts w:ascii="Times New Roman" w:eastAsia="Times New Roman" w:hAnsi="Times New Roman" w:cs="Times New Roman"/>
                <w:color w:val="000000"/>
                <w:lang w:eastAsia="ru-RU"/>
              </w:rPr>
              <w:t>Д</w:t>
            </w:r>
            <w:proofErr w:type="gramStart"/>
            <w:r w:rsidRPr="00543BF7">
              <w:rPr>
                <w:rFonts w:ascii="Times New Roman" w:eastAsia="Times New Roman" w:hAnsi="Times New Roman" w:cs="Times New Roman"/>
                <w:color w:val="000000"/>
                <w:lang w:eastAsia="ru-RU"/>
              </w:rPr>
              <w:t>x</w:t>
            </w:r>
            <w:proofErr w:type="gramEnd"/>
            <w:r w:rsidRPr="00543BF7">
              <w:rPr>
                <w:rFonts w:ascii="Times New Roman" w:eastAsia="Times New Roman" w:hAnsi="Times New Roman" w:cs="Times New Roman"/>
                <w:color w:val="000000"/>
                <w:lang w:eastAsia="ru-RU"/>
              </w:rPr>
              <w:t>ШxВ</w:t>
            </w:r>
            <w:proofErr w:type="spellEnd"/>
            <w:r w:rsidRPr="00543BF7">
              <w:rPr>
                <w:rFonts w:ascii="Times New Roman" w:eastAsia="Times New Roman" w:hAnsi="Times New Roman" w:cs="Times New Roman"/>
                <w:color w:val="000000"/>
                <w:lang w:eastAsia="ru-RU"/>
              </w:rPr>
              <w:t>): 280×95×285 мм.</w:t>
            </w:r>
          </w:p>
        </w:tc>
        <w:tc>
          <w:tcPr>
            <w:tcW w:w="1275" w:type="dxa"/>
            <w:tcBorders>
              <w:top w:val="nil"/>
              <w:left w:val="nil"/>
              <w:bottom w:val="single" w:sz="4" w:space="0" w:color="auto"/>
              <w:right w:val="single" w:sz="4" w:space="0" w:color="auto"/>
            </w:tcBorders>
            <w:shd w:val="clear" w:color="auto" w:fill="auto"/>
            <w:noWrap/>
            <w:vAlign w:val="center"/>
          </w:tcPr>
          <w:p w:rsidR="00E66971" w:rsidRPr="00543BF7" w:rsidRDefault="00E66971"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E66971" w:rsidRPr="00D47B8C" w:rsidRDefault="00E66971" w:rsidP="00D47B8C">
            <w:pPr>
              <w:spacing w:after="0" w:line="240" w:lineRule="auto"/>
              <w:jc w:val="center"/>
              <w:rPr>
                <w:rFonts w:ascii="Times New Roman" w:hAnsi="Times New Roman" w:cs="Times New Roman"/>
              </w:rPr>
            </w:pPr>
            <w:r w:rsidRPr="00D47B8C">
              <w:rPr>
                <w:rFonts w:ascii="Times New Roman" w:hAnsi="Times New Roman" w:cs="Times New Roman"/>
              </w:rPr>
              <w:t>50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25</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Маркер перманентный универсальный, черный 2-3 мм</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Маркер перманентный </w:t>
            </w:r>
            <w:proofErr w:type="spellStart"/>
            <w:r w:rsidRPr="00543BF7">
              <w:rPr>
                <w:rFonts w:ascii="Times New Roman" w:hAnsi="Times New Roman" w:cs="Times New Roman"/>
              </w:rPr>
              <w:t>полулаковый</w:t>
            </w:r>
            <w:proofErr w:type="spellEnd"/>
            <w:r w:rsidRPr="00543BF7">
              <w:rPr>
                <w:rFonts w:ascii="Times New Roman" w:hAnsi="Times New Roman" w:cs="Times New Roman"/>
              </w:rPr>
              <w:t xml:space="preserve"> на спиртовой основе для бумаги, картона, дерева, стекла, фарфора, пластика, металла. Обеспечивает толщину линии от 2 до 3 мм. Цвет маркера — черный.</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230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26</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DD473A" w:rsidP="00D47B8C">
            <w:pPr>
              <w:spacing w:after="0" w:line="240" w:lineRule="auto"/>
              <w:rPr>
                <w:rFonts w:ascii="Times New Roman" w:hAnsi="Times New Roman" w:cs="Times New Roman"/>
              </w:rPr>
            </w:pPr>
            <w:r w:rsidRPr="00543BF7">
              <w:rPr>
                <w:rFonts w:ascii="Times New Roman" w:hAnsi="Times New Roman" w:cs="Times New Roman"/>
              </w:rPr>
              <w:t xml:space="preserve">Маркер </w:t>
            </w:r>
            <w:proofErr w:type="spellStart"/>
            <w:r w:rsidRPr="00543BF7">
              <w:rPr>
                <w:rFonts w:ascii="Times New Roman" w:hAnsi="Times New Roman" w:cs="Times New Roman"/>
              </w:rPr>
              <w:t>т</w:t>
            </w:r>
            <w:r w:rsidR="009A47FF" w:rsidRPr="00543BF7">
              <w:rPr>
                <w:rFonts w:ascii="Times New Roman" w:hAnsi="Times New Roman" w:cs="Times New Roman"/>
              </w:rPr>
              <w:t>екстовыделитель</w:t>
            </w:r>
            <w:proofErr w:type="spellEnd"/>
            <w:r w:rsidR="009A47FF" w:rsidRPr="00543BF7">
              <w:rPr>
                <w:rFonts w:ascii="Times New Roman" w:hAnsi="Times New Roman" w:cs="Times New Roman"/>
              </w:rPr>
              <w:t xml:space="preserve"> 5мм</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proofErr w:type="spellStart"/>
            <w:r w:rsidRPr="00543BF7">
              <w:rPr>
                <w:rFonts w:ascii="Times New Roman" w:hAnsi="Times New Roman" w:cs="Times New Roman"/>
              </w:rPr>
              <w:t>Текстовыделитель</w:t>
            </w:r>
            <w:proofErr w:type="spellEnd"/>
            <w:r w:rsidRPr="00543BF7">
              <w:rPr>
                <w:rFonts w:ascii="Times New Roman" w:hAnsi="Times New Roman" w:cs="Times New Roman"/>
              </w:rPr>
              <w:t xml:space="preserve"> в пластиковом корпусе с колпачком. Скошенный наконечник, устойчивый к высыханию, обеспечивает толщину линии письма от 0,5 до 5 мм. Светостойкие чернила на водной основе позволяют использовать </w:t>
            </w:r>
            <w:proofErr w:type="spellStart"/>
            <w:r w:rsidRPr="00543BF7">
              <w:rPr>
                <w:rFonts w:ascii="Times New Roman" w:hAnsi="Times New Roman" w:cs="Times New Roman"/>
              </w:rPr>
              <w:t>текстовыделитель</w:t>
            </w:r>
            <w:proofErr w:type="spellEnd"/>
            <w:r w:rsidRPr="00543BF7">
              <w:rPr>
                <w:rFonts w:ascii="Times New Roman" w:hAnsi="Times New Roman" w:cs="Times New Roman"/>
              </w:rPr>
              <w:t xml:space="preserve"> </w:t>
            </w:r>
            <w:r w:rsidR="00E66971" w:rsidRPr="00543BF7">
              <w:rPr>
                <w:rFonts w:ascii="Times New Roman" w:hAnsi="Times New Roman" w:cs="Times New Roman"/>
              </w:rPr>
              <w:t>на различных типах бумаги. Цвет:</w:t>
            </w:r>
            <w:r w:rsidRPr="00543BF7">
              <w:rPr>
                <w:rFonts w:ascii="Times New Roman" w:hAnsi="Times New Roman" w:cs="Times New Roman"/>
              </w:rPr>
              <w:t xml:space="preserve"> ассорти.</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110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27</w:t>
            </w:r>
          </w:p>
        </w:tc>
        <w:tc>
          <w:tcPr>
            <w:tcW w:w="4225" w:type="dxa"/>
            <w:tcBorders>
              <w:top w:val="nil"/>
              <w:left w:val="single" w:sz="4" w:space="0" w:color="auto"/>
              <w:bottom w:val="single" w:sz="4" w:space="0" w:color="auto"/>
              <w:right w:val="single" w:sz="4" w:space="0" w:color="auto"/>
            </w:tcBorders>
            <w:shd w:val="clear" w:color="auto" w:fill="auto"/>
          </w:tcPr>
          <w:p w:rsidR="00E66971" w:rsidRPr="00543BF7" w:rsidRDefault="00E66971"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Набор маркеров-</w:t>
            </w:r>
            <w:proofErr w:type="spellStart"/>
            <w:r w:rsidRPr="00543BF7">
              <w:rPr>
                <w:rFonts w:ascii="Times New Roman" w:eastAsia="Times New Roman" w:hAnsi="Times New Roman" w:cs="Times New Roman"/>
                <w:bCs/>
                <w:color w:val="000000"/>
                <w:kern w:val="36"/>
                <w:lang w:eastAsia="ru-RU"/>
              </w:rPr>
              <w:t>текстовыделителей</w:t>
            </w:r>
            <w:proofErr w:type="spellEnd"/>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E66971" w:rsidP="00DD473A">
            <w:pPr>
              <w:pStyle w:val="a3"/>
              <w:shd w:val="clear" w:color="auto" w:fill="FFFFFF"/>
              <w:spacing w:before="0" w:beforeAutospacing="0" w:after="0" w:afterAutospacing="0"/>
              <w:textAlignment w:val="baseline"/>
              <w:rPr>
                <w:color w:val="000000"/>
                <w:sz w:val="22"/>
                <w:szCs w:val="22"/>
              </w:rPr>
            </w:pPr>
            <w:r w:rsidRPr="00543BF7">
              <w:rPr>
                <w:color w:val="000000"/>
                <w:sz w:val="22"/>
                <w:szCs w:val="22"/>
              </w:rPr>
              <w:t xml:space="preserve">Набор </w:t>
            </w:r>
            <w:proofErr w:type="spellStart"/>
            <w:r w:rsidRPr="00543BF7">
              <w:rPr>
                <w:color w:val="000000"/>
                <w:sz w:val="22"/>
                <w:szCs w:val="22"/>
              </w:rPr>
              <w:t>текстовыделителей</w:t>
            </w:r>
            <w:proofErr w:type="spellEnd"/>
            <w:r w:rsidRPr="00543BF7">
              <w:rPr>
                <w:color w:val="000000"/>
                <w:sz w:val="22"/>
                <w:szCs w:val="22"/>
              </w:rPr>
              <w:t xml:space="preserve"> в пластиковом корпусе, предназначенный для маркировки текста на бумаге любой плотности, цвет чернил соответствует цвету колпачка. Скошенный наконечник имеет толщину от 1 до 5 мм. Надписи на корпусе располагаются с одной стороны.</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2</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28</w:t>
            </w:r>
          </w:p>
        </w:tc>
        <w:tc>
          <w:tcPr>
            <w:tcW w:w="4225" w:type="dxa"/>
            <w:tcBorders>
              <w:top w:val="nil"/>
              <w:left w:val="single" w:sz="4" w:space="0" w:color="auto"/>
              <w:bottom w:val="single" w:sz="4" w:space="0" w:color="auto"/>
              <w:right w:val="single" w:sz="4" w:space="0" w:color="auto"/>
            </w:tcBorders>
            <w:shd w:val="clear" w:color="auto" w:fill="auto"/>
          </w:tcPr>
          <w:p w:rsidR="00742146" w:rsidRPr="00543BF7" w:rsidRDefault="00742146"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Нож канцелярский 18 мм с фиксатором</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E66971" w:rsidP="00D47B8C">
            <w:pPr>
              <w:spacing w:after="0" w:line="240" w:lineRule="auto"/>
              <w:rPr>
                <w:rFonts w:ascii="Times New Roman" w:hAnsi="Times New Roman" w:cs="Times New Roman"/>
              </w:rPr>
            </w:pPr>
            <w:r w:rsidRPr="00543BF7">
              <w:rPr>
                <w:rFonts w:ascii="Times New Roman" w:hAnsi="Times New Roman" w:cs="Times New Roman"/>
                <w:color w:val="000000"/>
                <w:shd w:val="clear" w:color="auto" w:fill="FFFFFF"/>
              </w:rPr>
              <w:t>Канцелярский нож является простым в использовании, удобн</w:t>
            </w:r>
            <w:r w:rsidR="00742146" w:rsidRPr="00543BF7">
              <w:rPr>
                <w:rFonts w:ascii="Times New Roman" w:hAnsi="Times New Roman" w:cs="Times New Roman"/>
                <w:color w:val="000000"/>
                <w:shd w:val="clear" w:color="auto" w:fill="FFFFFF"/>
              </w:rPr>
              <w:t xml:space="preserve">ым и доступным инструментом. </w:t>
            </w:r>
            <w:r w:rsidRPr="00543BF7">
              <w:rPr>
                <w:rFonts w:ascii="Times New Roman" w:hAnsi="Times New Roman" w:cs="Times New Roman"/>
                <w:color w:val="000000"/>
                <w:shd w:val="clear" w:color="auto" w:fill="FFFFFF"/>
              </w:rPr>
              <w:t xml:space="preserve">Корпус канцелярского ножа выполнен из пластика, система блокировки лезвий — защелка. Выдвижное сменное </w:t>
            </w:r>
            <w:r w:rsidRPr="00543BF7">
              <w:rPr>
                <w:rFonts w:ascii="Times New Roman" w:hAnsi="Times New Roman" w:cs="Times New Roman"/>
                <w:color w:val="000000"/>
                <w:shd w:val="clear" w:color="auto" w:fill="FFFFFF"/>
              </w:rPr>
              <w:lastRenderedPageBreak/>
              <w:t>лезвие, шириной 18 мм, можно установить на любую удобную длину, заменить в случае необходимости. Данная экономичная модель ножа оптимальна для резки бумаги, распечатывания корреспонденции и посылок.</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lastRenderedPageBreak/>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12</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lastRenderedPageBreak/>
              <w:t>29</w:t>
            </w:r>
          </w:p>
        </w:tc>
        <w:tc>
          <w:tcPr>
            <w:tcW w:w="4225" w:type="dxa"/>
            <w:tcBorders>
              <w:top w:val="nil"/>
              <w:left w:val="single" w:sz="4" w:space="0" w:color="auto"/>
              <w:bottom w:val="single" w:sz="4" w:space="0" w:color="auto"/>
              <w:right w:val="single" w:sz="4" w:space="0" w:color="auto"/>
            </w:tcBorders>
            <w:shd w:val="clear" w:color="auto" w:fill="auto"/>
          </w:tcPr>
          <w:p w:rsidR="00742146" w:rsidRPr="00543BF7" w:rsidRDefault="00742146"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 xml:space="preserve">Ножницы 180 мм с пластиковыми прорезиненными анатомическими ручками </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742146" w:rsidP="00DD473A">
            <w:pPr>
              <w:pStyle w:val="a3"/>
              <w:shd w:val="clear" w:color="auto" w:fill="FFFFFF"/>
              <w:spacing w:before="0" w:beforeAutospacing="0" w:after="0" w:afterAutospacing="0"/>
              <w:textAlignment w:val="baseline"/>
              <w:rPr>
                <w:color w:val="000000"/>
                <w:sz w:val="22"/>
                <w:szCs w:val="22"/>
              </w:rPr>
            </w:pPr>
            <w:r w:rsidRPr="00543BF7">
              <w:rPr>
                <w:color w:val="000000"/>
                <w:sz w:val="22"/>
                <w:szCs w:val="22"/>
              </w:rPr>
              <w:t>Канцелярские ножницы (офисные), выполненные из нержавеющей стали. С пластиковыми прорезиненными ручками. Прорезиненные манжеты предотвращают скольжение пальцев. Элемент крепления обеспечивает плавную и мягкую работу лезвий. Двухсторонняя заточка лезвий. Длина ножниц — 18 см.</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48</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30</w:t>
            </w:r>
          </w:p>
        </w:tc>
        <w:tc>
          <w:tcPr>
            <w:tcW w:w="4225" w:type="dxa"/>
            <w:tcBorders>
              <w:top w:val="nil"/>
              <w:left w:val="single" w:sz="4" w:space="0" w:color="auto"/>
              <w:bottom w:val="single" w:sz="4" w:space="0" w:color="auto"/>
              <w:right w:val="single" w:sz="4" w:space="0" w:color="auto"/>
            </w:tcBorders>
            <w:shd w:val="clear" w:color="auto" w:fill="auto"/>
          </w:tcPr>
          <w:p w:rsidR="003B5DC1" w:rsidRPr="00543BF7" w:rsidRDefault="003B5DC1"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Обложка для тетрадей 10 штук в упаковке </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3B5DC1" w:rsidP="00D47B8C">
            <w:pPr>
              <w:spacing w:after="0" w:line="240" w:lineRule="auto"/>
              <w:rPr>
                <w:rFonts w:ascii="Times New Roman" w:hAnsi="Times New Roman" w:cs="Times New Roman"/>
              </w:rPr>
            </w:pPr>
            <w:r w:rsidRPr="00543BF7">
              <w:rPr>
                <w:rFonts w:ascii="Times New Roman" w:hAnsi="Times New Roman" w:cs="Times New Roman"/>
                <w:color w:val="000000"/>
                <w:shd w:val="clear" w:color="auto" w:fill="FFFFFF"/>
              </w:rPr>
              <w:t>Обложка для тетрадей выполнена из прозрачного полипропилена плотностью 60 мкм. Размер — 220×460 мм. Обложка позволяет защитить их от влаги, загрязнений и механических повреждений.</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E76875"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3B5DC1" w:rsidP="00D47B8C">
            <w:pPr>
              <w:spacing w:after="0" w:line="240" w:lineRule="auto"/>
              <w:jc w:val="center"/>
              <w:rPr>
                <w:rFonts w:ascii="Times New Roman" w:hAnsi="Times New Roman" w:cs="Times New Roman"/>
              </w:rPr>
            </w:pPr>
            <w:r w:rsidRPr="00D47B8C">
              <w:rPr>
                <w:rFonts w:ascii="Times New Roman" w:hAnsi="Times New Roman" w:cs="Times New Roman"/>
              </w:rPr>
              <w:t>14</w:t>
            </w:r>
            <w:r w:rsidR="00E76875">
              <w:rPr>
                <w:rFonts w:ascii="Times New Roman" w:hAnsi="Times New Roman" w:cs="Times New Roman"/>
              </w:rPr>
              <w:t>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31</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3B5DC1" w:rsidP="00D47B8C">
            <w:pPr>
              <w:spacing w:after="0" w:line="240" w:lineRule="auto"/>
              <w:rPr>
                <w:rFonts w:ascii="Times New Roman" w:hAnsi="Times New Roman" w:cs="Times New Roman"/>
              </w:rPr>
            </w:pPr>
            <w:r w:rsidRPr="00543BF7">
              <w:rPr>
                <w:rFonts w:ascii="Times New Roman" w:hAnsi="Times New Roman" w:cs="Times New Roman"/>
              </w:rPr>
              <w:t>Органайзер</w:t>
            </w:r>
          </w:p>
        </w:tc>
        <w:tc>
          <w:tcPr>
            <w:tcW w:w="7513" w:type="dxa"/>
            <w:tcBorders>
              <w:top w:val="nil"/>
              <w:left w:val="nil"/>
              <w:bottom w:val="single" w:sz="4" w:space="0" w:color="auto"/>
              <w:right w:val="single" w:sz="4" w:space="0" w:color="auto"/>
            </w:tcBorders>
            <w:shd w:val="clear" w:color="auto" w:fill="auto"/>
          </w:tcPr>
          <w:p w:rsidR="009A47FF" w:rsidRPr="00543BF7" w:rsidRDefault="003B5DC1" w:rsidP="00D47B8C">
            <w:pPr>
              <w:spacing w:after="0" w:line="240" w:lineRule="auto"/>
              <w:rPr>
                <w:rFonts w:ascii="Times New Roman" w:hAnsi="Times New Roman" w:cs="Times New Roman"/>
              </w:rPr>
            </w:pPr>
            <w:r w:rsidRPr="00543BF7">
              <w:rPr>
                <w:rFonts w:ascii="Times New Roman" w:hAnsi="Times New Roman" w:cs="Times New Roman"/>
                <w:color w:val="000000"/>
                <w:shd w:val="clear" w:color="auto" w:fill="FFFFFF"/>
              </w:rPr>
              <w:t xml:space="preserve">Настольный набор </w:t>
            </w:r>
            <w:proofErr w:type="spellStart"/>
            <w:r w:rsidRPr="00543BF7">
              <w:rPr>
                <w:rFonts w:ascii="Times New Roman" w:hAnsi="Times New Roman" w:cs="Times New Roman"/>
                <w:color w:val="000000"/>
                <w:shd w:val="clear" w:color="auto" w:fill="FFFFFF"/>
              </w:rPr>
              <w:t>Оптима</w:t>
            </w:r>
            <w:proofErr w:type="spellEnd"/>
            <w:r w:rsidRPr="00543BF7">
              <w:rPr>
                <w:rFonts w:ascii="Times New Roman" w:hAnsi="Times New Roman" w:cs="Times New Roman"/>
                <w:color w:val="000000"/>
                <w:shd w:val="clear" w:color="auto" w:fill="FFFFFF"/>
              </w:rPr>
              <w:t xml:space="preserve"> выполнен из пластика черного цвета. </w:t>
            </w:r>
            <w:proofErr w:type="gramStart"/>
            <w:r w:rsidRPr="00543BF7">
              <w:rPr>
                <w:rFonts w:ascii="Times New Roman" w:hAnsi="Times New Roman" w:cs="Times New Roman"/>
                <w:color w:val="000000"/>
                <w:shd w:val="clear" w:color="auto" w:fill="FFFFFF"/>
              </w:rPr>
              <w:t xml:space="preserve">Включает 10 предметов: три шариковых ручки (синяя, черная, красная), карандаш с ластиком, два </w:t>
            </w:r>
            <w:proofErr w:type="spellStart"/>
            <w:r w:rsidRPr="00543BF7">
              <w:rPr>
                <w:rFonts w:ascii="Times New Roman" w:hAnsi="Times New Roman" w:cs="Times New Roman"/>
                <w:color w:val="000000"/>
                <w:shd w:val="clear" w:color="auto" w:fill="FFFFFF"/>
              </w:rPr>
              <w:t>текстовыделителя</w:t>
            </w:r>
            <w:proofErr w:type="spellEnd"/>
            <w:r w:rsidRPr="00543BF7">
              <w:rPr>
                <w:rFonts w:ascii="Times New Roman" w:hAnsi="Times New Roman" w:cs="Times New Roman"/>
                <w:color w:val="000000"/>
                <w:shd w:val="clear" w:color="auto" w:fill="FFFFFF"/>
              </w:rPr>
              <w:t>, перманентный маркер, бумагу для заметок, точилку, подставку.</w:t>
            </w:r>
            <w:proofErr w:type="gramEnd"/>
            <w:r w:rsidRPr="00543BF7">
              <w:rPr>
                <w:rFonts w:ascii="Times New Roman" w:hAnsi="Times New Roman" w:cs="Times New Roman"/>
                <w:color w:val="000000"/>
                <w:shd w:val="clear" w:color="auto" w:fill="FFFFFF"/>
              </w:rPr>
              <w:t xml:space="preserve"> Поставляется в </w:t>
            </w:r>
            <w:proofErr w:type="spellStart"/>
            <w:r w:rsidRPr="00543BF7">
              <w:rPr>
                <w:rFonts w:ascii="Times New Roman" w:hAnsi="Times New Roman" w:cs="Times New Roman"/>
                <w:color w:val="000000"/>
                <w:shd w:val="clear" w:color="auto" w:fill="FFFFFF"/>
              </w:rPr>
              <w:t>термоусадочной</w:t>
            </w:r>
            <w:proofErr w:type="spellEnd"/>
            <w:r w:rsidRPr="00543BF7">
              <w:rPr>
                <w:rFonts w:ascii="Times New Roman" w:hAnsi="Times New Roman" w:cs="Times New Roman"/>
                <w:color w:val="000000"/>
                <w:shd w:val="clear" w:color="auto" w:fill="FFFFFF"/>
              </w:rPr>
              <w:t xml:space="preserve"> пленке. Размеры изделия (</w:t>
            </w:r>
            <w:proofErr w:type="spellStart"/>
            <w:r w:rsidRPr="00543BF7">
              <w:rPr>
                <w:rFonts w:ascii="Times New Roman" w:hAnsi="Times New Roman" w:cs="Times New Roman"/>
                <w:color w:val="000000"/>
                <w:shd w:val="clear" w:color="auto" w:fill="FFFFFF"/>
              </w:rPr>
              <w:t>Д</w:t>
            </w:r>
            <w:proofErr w:type="gramStart"/>
            <w:r w:rsidRPr="00543BF7">
              <w:rPr>
                <w:rFonts w:ascii="Times New Roman" w:hAnsi="Times New Roman" w:cs="Times New Roman"/>
                <w:color w:val="000000"/>
                <w:shd w:val="clear" w:color="auto" w:fill="FFFFFF"/>
              </w:rPr>
              <w:t>x</w:t>
            </w:r>
            <w:proofErr w:type="gramEnd"/>
            <w:r w:rsidRPr="00543BF7">
              <w:rPr>
                <w:rFonts w:ascii="Times New Roman" w:hAnsi="Times New Roman" w:cs="Times New Roman"/>
                <w:color w:val="000000"/>
                <w:shd w:val="clear" w:color="auto" w:fill="FFFFFF"/>
              </w:rPr>
              <w:t>ШxВ</w:t>
            </w:r>
            <w:proofErr w:type="spellEnd"/>
            <w:r w:rsidRPr="00543BF7">
              <w:rPr>
                <w:rFonts w:ascii="Times New Roman" w:hAnsi="Times New Roman" w:cs="Times New Roman"/>
                <w:color w:val="000000"/>
                <w:shd w:val="clear" w:color="auto" w:fill="FFFFFF"/>
              </w:rPr>
              <w:t>): 98×115×115 мм.</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32</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Папка для бумаг с завязками мелованная белая, формат А</w:t>
            </w:r>
            <w:proofErr w:type="gramStart"/>
            <w:r w:rsidRPr="00543BF7">
              <w:rPr>
                <w:rFonts w:ascii="Times New Roman" w:hAnsi="Times New Roman" w:cs="Times New Roman"/>
              </w:rPr>
              <w:t>4</w:t>
            </w:r>
            <w:proofErr w:type="gramEnd"/>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Папка изготовлена из картона, завязки из текстиля. Предназначена для хранения документов формата А</w:t>
            </w:r>
            <w:proofErr w:type="gramStart"/>
            <w:r w:rsidRPr="00543BF7">
              <w:rPr>
                <w:rFonts w:ascii="Times New Roman" w:hAnsi="Times New Roman" w:cs="Times New Roman"/>
              </w:rPr>
              <w:t>4</w:t>
            </w:r>
            <w:proofErr w:type="gramEnd"/>
            <w:r w:rsidRPr="00543BF7">
              <w:rPr>
                <w:rFonts w:ascii="Times New Roman" w:hAnsi="Times New Roman" w:cs="Times New Roman"/>
              </w:rPr>
              <w:t>. Цвет - белый. Вариант из мелованного и немелованного картона.</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600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33</w:t>
            </w:r>
          </w:p>
        </w:tc>
        <w:tc>
          <w:tcPr>
            <w:tcW w:w="4225" w:type="dxa"/>
            <w:tcBorders>
              <w:top w:val="nil"/>
              <w:left w:val="single" w:sz="4" w:space="0" w:color="auto"/>
              <w:bottom w:val="single" w:sz="4" w:space="0" w:color="auto"/>
              <w:right w:val="single" w:sz="4" w:space="0" w:color="auto"/>
            </w:tcBorders>
            <w:shd w:val="clear" w:color="auto" w:fill="auto"/>
          </w:tcPr>
          <w:p w:rsidR="003B5DC1" w:rsidRPr="00543BF7" w:rsidRDefault="003B5DC1"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Папка-конверт  на кнопке А</w:t>
            </w:r>
            <w:proofErr w:type="gramStart"/>
            <w:r w:rsidRPr="00543BF7">
              <w:rPr>
                <w:rFonts w:ascii="Times New Roman" w:eastAsia="Times New Roman" w:hAnsi="Times New Roman" w:cs="Times New Roman"/>
                <w:bCs/>
                <w:color w:val="000000"/>
                <w:kern w:val="36"/>
                <w:lang w:eastAsia="ru-RU"/>
              </w:rPr>
              <w:t>4</w:t>
            </w:r>
            <w:proofErr w:type="gramEnd"/>
            <w:r w:rsidRPr="00543BF7">
              <w:rPr>
                <w:rFonts w:ascii="Times New Roman" w:eastAsia="Times New Roman" w:hAnsi="Times New Roman" w:cs="Times New Roman"/>
                <w:bCs/>
                <w:color w:val="000000"/>
                <w:kern w:val="36"/>
                <w:lang w:eastAsia="ru-RU"/>
              </w:rPr>
              <w:t> </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3B5DC1" w:rsidP="00D47B8C">
            <w:pPr>
              <w:spacing w:after="0" w:line="240" w:lineRule="auto"/>
              <w:rPr>
                <w:rFonts w:ascii="Times New Roman" w:hAnsi="Times New Roman" w:cs="Times New Roman"/>
              </w:rPr>
            </w:pPr>
            <w:r w:rsidRPr="00543BF7">
              <w:rPr>
                <w:rFonts w:ascii="Times New Roman" w:hAnsi="Times New Roman" w:cs="Times New Roman"/>
              </w:rPr>
              <w:t>Папка-конверт</w:t>
            </w:r>
            <w:r w:rsidRPr="00543BF7">
              <w:rPr>
                <w:rFonts w:ascii="Times New Roman" w:hAnsi="Times New Roman" w:cs="Times New Roman"/>
                <w:color w:val="000000"/>
                <w:shd w:val="clear" w:color="auto" w:fill="FFFFFF"/>
              </w:rPr>
              <w:t> формата А</w:t>
            </w:r>
            <w:proofErr w:type="gramStart"/>
            <w:r w:rsidRPr="00543BF7">
              <w:rPr>
                <w:rFonts w:ascii="Times New Roman" w:hAnsi="Times New Roman" w:cs="Times New Roman"/>
                <w:color w:val="000000"/>
                <w:shd w:val="clear" w:color="auto" w:fill="FFFFFF"/>
              </w:rPr>
              <w:t>4</w:t>
            </w:r>
            <w:proofErr w:type="gramEnd"/>
            <w:r w:rsidRPr="00543BF7">
              <w:rPr>
                <w:rFonts w:ascii="Times New Roman" w:hAnsi="Times New Roman" w:cs="Times New Roman"/>
                <w:color w:val="000000"/>
                <w:shd w:val="clear" w:color="auto" w:fill="FFFFFF"/>
              </w:rPr>
              <w:t xml:space="preserve"> изготовлена из прозрачного полипропилена. Закрывается на кнопку. </w:t>
            </w:r>
            <w:proofErr w:type="gramStart"/>
            <w:r w:rsidRPr="00543BF7">
              <w:rPr>
                <w:rFonts w:ascii="Times New Roman" w:hAnsi="Times New Roman" w:cs="Times New Roman"/>
                <w:color w:val="000000"/>
                <w:shd w:val="clear" w:color="auto" w:fill="FFFFFF"/>
              </w:rPr>
              <w:t>Удобна</w:t>
            </w:r>
            <w:proofErr w:type="gramEnd"/>
            <w:r w:rsidRPr="00543BF7">
              <w:rPr>
                <w:rFonts w:ascii="Times New Roman" w:hAnsi="Times New Roman" w:cs="Times New Roman"/>
                <w:color w:val="000000"/>
                <w:shd w:val="clear" w:color="auto" w:fill="FFFFFF"/>
              </w:rPr>
              <w:t xml:space="preserve"> для хранения и переноски документов, предотвращает их смятие и загрязнение.</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48</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34</w:t>
            </w:r>
          </w:p>
        </w:tc>
        <w:tc>
          <w:tcPr>
            <w:tcW w:w="4225" w:type="dxa"/>
            <w:tcBorders>
              <w:top w:val="nil"/>
              <w:left w:val="single" w:sz="4" w:space="0" w:color="auto"/>
              <w:bottom w:val="single" w:sz="4" w:space="0" w:color="auto"/>
              <w:right w:val="single" w:sz="4" w:space="0" w:color="auto"/>
            </w:tcBorders>
            <w:shd w:val="clear" w:color="auto" w:fill="auto"/>
          </w:tcPr>
          <w:p w:rsidR="003B5DC1" w:rsidRPr="00543BF7" w:rsidRDefault="003B5DC1"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Папка файловая на 40 файлов</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3B5DC1" w:rsidP="00DD473A">
            <w:pPr>
              <w:shd w:val="clear" w:color="auto" w:fill="FFFFFF"/>
              <w:spacing w:after="0" w:line="240" w:lineRule="auto"/>
              <w:textAlignment w:val="baseline"/>
              <w:rPr>
                <w:rFonts w:ascii="Times New Roman" w:eastAsia="Times New Roman" w:hAnsi="Times New Roman" w:cs="Times New Roman"/>
                <w:color w:val="000000"/>
                <w:lang w:eastAsia="ru-RU"/>
              </w:rPr>
            </w:pPr>
            <w:r w:rsidRPr="00543BF7">
              <w:rPr>
                <w:rFonts w:ascii="Times New Roman" w:eastAsia="Times New Roman" w:hAnsi="Times New Roman" w:cs="Times New Roman"/>
                <w:color w:val="000000"/>
                <w:lang w:eastAsia="ru-RU"/>
              </w:rPr>
              <w:t>Папка-каталог на 40 страниц формата А</w:t>
            </w:r>
            <w:proofErr w:type="gramStart"/>
            <w:r w:rsidRPr="00543BF7">
              <w:rPr>
                <w:rFonts w:ascii="Times New Roman" w:eastAsia="Times New Roman" w:hAnsi="Times New Roman" w:cs="Times New Roman"/>
                <w:color w:val="000000"/>
                <w:lang w:eastAsia="ru-RU"/>
              </w:rPr>
              <w:t>4</w:t>
            </w:r>
            <w:proofErr w:type="gramEnd"/>
            <w:r w:rsidRPr="00543BF7">
              <w:rPr>
                <w:rFonts w:ascii="Times New Roman" w:eastAsia="Times New Roman" w:hAnsi="Times New Roman" w:cs="Times New Roman"/>
                <w:color w:val="000000"/>
                <w:lang w:eastAsia="ru-RU"/>
              </w:rPr>
              <w:t xml:space="preserve">. </w:t>
            </w:r>
            <w:proofErr w:type="gramStart"/>
            <w:r w:rsidRPr="00543BF7">
              <w:rPr>
                <w:rFonts w:ascii="Times New Roman" w:eastAsia="Times New Roman" w:hAnsi="Times New Roman" w:cs="Times New Roman"/>
                <w:color w:val="000000"/>
                <w:lang w:eastAsia="ru-RU"/>
              </w:rPr>
              <w:t>Удобна</w:t>
            </w:r>
            <w:proofErr w:type="gramEnd"/>
            <w:r w:rsidRPr="00543BF7">
              <w:rPr>
                <w:rFonts w:ascii="Times New Roman" w:eastAsia="Times New Roman" w:hAnsi="Times New Roman" w:cs="Times New Roman"/>
                <w:color w:val="000000"/>
                <w:lang w:eastAsia="ru-RU"/>
              </w:rPr>
              <w:t xml:space="preserve"> для демонстрации документов, не требует их предварительной перфорации для подшивания в папку. Толщина одного слоя вкладыша - 42 </w:t>
            </w:r>
            <w:proofErr w:type="spellStart"/>
            <w:r w:rsidRPr="00543BF7">
              <w:rPr>
                <w:rFonts w:ascii="Times New Roman" w:eastAsia="Times New Roman" w:hAnsi="Times New Roman" w:cs="Times New Roman"/>
                <w:color w:val="000000"/>
                <w:lang w:eastAsia="ru-RU"/>
              </w:rPr>
              <w:t>мк</w:t>
            </w:r>
            <w:proofErr w:type="spellEnd"/>
            <w:r w:rsidRPr="00543BF7">
              <w:rPr>
                <w:rFonts w:ascii="Times New Roman" w:eastAsia="Times New Roman" w:hAnsi="Times New Roman" w:cs="Times New Roman"/>
                <w:color w:val="000000"/>
                <w:lang w:eastAsia="ru-RU"/>
              </w:rPr>
              <w:t>. Страницы обладают антистатическим эффектом (страницы не слипаются). Ширина корешка - 15 мм. Папка изготовлена из экологически чистого полипропилена толщиной 0,50 мм. Оптимальный размер и гибкость обеспечивают комфортную транспортировку в сумке или портфеле.</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35</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Папка с боковым зажимом, формат А-4, с внутренним карманом</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Папка с боковым металлическим зажимом, который  надежно фиксирует листы, не требуя их перфорации дыроколом. Папка снабжена дополнительным внутренним карманом-уголком. Обложка плотный пластик 0,7 мкм</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7</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36</w:t>
            </w:r>
          </w:p>
        </w:tc>
        <w:tc>
          <w:tcPr>
            <w:tcW w:w="4225" w:type="dxa"/>
            <w:tcBorders>
              <w:top w:val="nil"/>
              <w:left w:val="single" w:sz="4" w:space="0" w:color="auto"/>
              <w:bottom w:val="single" w:sz="4" w:space="0" w:color="auto"/>
              <w:right w:val="single" w:sz="4" w:space="0" w:color="auto"/>
            </w:tcBorders>
            <w:shd w:val="clear" w:color="auto" w:fill="auto"/>
          </w:tcPr>
          <w:p w:rsidR="00AE0600" w:rsidRPr="00543BF7" w:rsidRDefault="00AE0600"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Папка на 2-х кольцах</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AE0600" w:rsidP="00D47B8C">
            <w:pPr>
              <w:spacing w:after="0" w:line="240" w:lineRule="auto"/>
              <w:rPr>
                <w:rFonts w:ascii="Times New Roman" w:hAnsi="Times New Roman" w:cs="Times New Roman"/>
              </w:rPr>
            </w:pPr>
            <w:r w:rsidRPr="00543BF7">
              <w:rPr>
                <w:rFonts w:ascii="Times New Roman" w:hAnsi="Times New Roman" w:cs="Times New Roman"/>
                <w:color w:val="000000"/>
                <w:shd w:val="clear" w:color="auto" w:fill="FFFFFF"/>
              </w:rPr>
              <w:t xml:space="preserve">Папка на двух кольцах </w:t>
            </w:r>
            <w:proofErr w:type="spellStart"/>
            <w:r w:rsidRPr="00543BF7">
              <w:rPr>
                <w:rFonts w:ascii="Times New Roman" w:hAnsi="Times New Roman" w:cs="Times New Roman"/>
                <w:color w:val="000000"/>
                <w:shd w:val="clear" w:color="auto" w:fill="FFFFFF"/>
              </w:rPr>
              <w:t>Attache</w:t>
            </w:r>
            <w:proofErr w:type="spellEnd"/>
            <w:r w:rsidRPr="00543BF7">
              <w:rPr>
                <w:rFonts w:ascii="Times New Roman" w:hAnsi="Times New Roman" w:cs="Times New Roman"/>
                <w:color w:val="000000"/>
                <w:shd w:val="clear" w:color="auto" w:fill="FFFFFF"/>
              </w:rPr>
              <w:t xml:space="preserve"> изготовлена из листового полипропилена толщиной 0,7 мм зеленого цвета. Формат А</w:t>
            </w:r>
            <w:proofErr w:type="gramStart"/>
            <w:r w:rsidRPr="00543BF7">
              <w:rPr>
                <w:rFonts w:ascii="Times New Roman" w:hAnsi="Times New Roman" w:cs="Times New Roman"/>
                <w:color w:val="000000"/>
                <w:shd w:val="clear" w:color="auto" w:fill="FFFFFF"/>
              </w:rPr>
              <w:t>4</w:t>
            </w:r>
            <w:proofErr w:type="gramEnd"/>
            <w:r w:rsidRPr="00543BF7">
              <w:rPr>
                <w:rFonts w:ascii="Times New Roman" w:hAnsi="Times New Roman" w:cs="Times New Roman"/>
                <w:color w:val="000000"/>
                <w:shd w:val="clear" w:color="auto" w:fill="FFFFFF"/>
              </w:rPr>
              <w:t xml:space="preserve">. </w:t>
            </w:r>
            <w:proofErr w:type="gramStart"/>
            <w:r w:rsidRPr="00543BF7">
              <w:rPr>
                <w:rFonts w:ascii="Times New Roman" w:hAnsi="Times New Roman" w:cs="Times New Roman"/>
                <w:color w:val="000000"/>
                <w:shd w:val="clear" w:color="auto" w:fill="FFFFFF"/>
              </w:rPr>
              <w:t>Снабжена</w:t>
            </w:r>
            <w:proofErr w:type="gramEnd"/>
            <w:r w:rsidRPr="00543BF7">
              <w:rPr>
                <w:rFonts w:ascii="Times New Roman" w:hAnsi="Times New Roman" w:cs="Times New Roman"/>
                <w:color w:val="000000"/>
                <w:shd w:val="clear" w:color="auto" w:fill="FFFFFF"/>
              </w:rPr>
              <w:t xml:space="preserve"> механизмом на двух </w:t>
            </w:r>
            <w:r w:rsidRPr="00543BF7">
              <w:rPr>
                <w:rFonts w:ascii="Times New Roman" w:hAnsi="Times New Roman" w:cs="Times New Roman"/>
              </w:rPr>
              <w:t>O-кольцах</w:t>
            </w:r>
            <w:r w:rsidRPr="00543BF7">
              <w:rPr>
                <w:rFonts w:ascii="Times New Roman" w:hAnsi="Times New Roman" w:cs="Times New Roman"/>
                <w:color w:val="000000"/>
                <w:shd w:val="clear" w:color="auto" w:fill="FFFFFF"/>
              </w:rPr>
              <w:t>. Диаметр кольца — 25 мм. На внутренней стороне обложки есть прозрачный карман для документов. Корешок шириной 32 мм имеет карман для сменной этикетки. Папка на кольцах вмещает до 250 листов стандартной плотности.</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34</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lastRenderedPageBreak/>
              <w:t>37</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3C119F" w:rsidP="00D47B8C">
            <w:pPr>
              <w:spacing w:after="0" w:line="240" w:lineRule="auto"/>
              <w:rPr>
                <w:rFonts w:ascii="Times New Roman" w:hAnsi="Times New Roman" w:cs="Times New Roman"/>
              </w:rPr>
            </w:pPr>
            <w:r w:rsidRPr="00543BF7">
              <w:rPr>
                <w:rFonts w:ascii="Times New Roman" w:hAnsi="Times New Roman" w:cs="Times New Roman"/>
                <w:color w:val="000000"/>
              </w:rPr>
              <w:t xml:space="preserve">Папка-скоросшиватель с пружинным механизмом </w:t>
            </w:r>
          </w:p>
        </w:tc>
        <w:tc>
          <w:tcPr>
            <w:tcW w:w="7513" w:type="dxa"/>
            <w:tcBorders>
              <w:top w:val="nil"/>
              <w:left w:val="nil"/>
              <w:bottom w:val="single" w:sz="4" w:space="0" w:color="auto"/>
              <w:right w:val="single" w:sz="4" w:space="0" w:color="auto"/>
            </w:tcBorders>
            <w:shd w:val="clear" w:color="auto" w:fill="auto"/>
          </w:tcPr>
          <w:p w:rsidR="009A47FF" w:rsidRPr="00543BF7" w:rsidRDefault="003C119F" w:rsidP="00DD473A">
            <w:pPr>
              <w:shd w:val="clear" w:color="auto" w:fill="FFFFFF"/>
              <w:spacing w:after="0" w:line="240" w:lineRule="auto"/>
              <w:rPr>
                <w:rFonts w:ascii="Times New Roman" w:eastAsia="Times New Roman" w:hAnsi="Times New Roman" w:cs="Times New Roman"/>
                <w:color w:val="000000"/>
                <w:lang w:eastAsia="ru-RU"/>
              </w:rPr>
            </w:pPr>
            <w:r w:rsidRPr="00543BF7">
              <w:rPr>
                <w:rFonts w:ascii="Times New Roman" w:eastAsia="Times New Roman" w:hAnsi="Times New Roman" w:cs="Times New Roman"/>
                <w:color w:val="000000"/>
                <w:lang w:eastAsia="ru-RU"/>
              </w:rPr>
              <w:t>Папка формата А</w:t>
            </w:r>
            <w:proofErr w:type="gramStart"/>
            <w:r w:rsidRPr="00543BF7">
              <w:rPr>
                <w:rFonts w:ascii="Times New Roman" w:eastAsia="Times New Roman" w:hAnsi="Times New Roman" w:cs="Times New Roman"/>
                <w:color w:val="000000"/>
                <w:lang w:eastAsia="ru-RU"/>
              </w:rPr>
              <w:t>4</w:t>
            </w:r>
            <w:proofErr w:type="gramEnd"/>
            <w:r w:rsidRPr="00543BF7">
              <w:rPr>
                <w:rFonts w:ascii="Times New Roman" w:eastAsia="Times New Roman" w:hAnsi="Times New Roman" w:cs="Times New Roman"/>
                <w:color w:val="000000"/>
                <w:lang w:eastAsia="ru-RU"/>
              </w:rPr>
              <w:t xml:space="preserve"> изготовлена из высококачественного пластика толщиной 0,6 мм. </w:t>
            </w:r>
            <w:proofErr w:type="gramStart"/>
            <w:r w:rsidRPr="00543BF7">
              <w:rPr>
                <w:rFonts w:ascii="Times New Roman" w:eastAsia="Times New Roman" w:hAnsi="Times New Roman" w:cs="Times New Roman"/>
                <w:color w:val="000000"/>
                <w:lang w:eastAsia="ru-RU"/>
              </w:rPr>
              <w:t>Оснащена</w:t>
            </w:r>
            <w:proofErr w:type="gramEnd"/>
            <w:r w:rsidRPr="00543BF7">
              <w:rPr>
                <w:rFonts w:ascii="Times New Roman" w:eastAsia="Times New Roman" w:hAnsi="Times New Roman" w:cs="Times New Roman"/>
                <w:color w:val="000000"/>
                <w:lang w:eastAsia="ru-RU"/>
              </w:rPr>
              <w:t xml:space="preserve"> пружинным скоросшивателем. Вмещает до 150 листов стандартной плотности.</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20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38</w:t>
            </w:r>
          </w:p>
        </w:tc>
        <w:tc>
          <w:tcPr>
            <w:tcW w:w="4225" w:type="dxa"/>
            <w:tcBorders>
              <w:top w:val="nil"/>
              <w:left w:val="single" w:sz="4" w:space="0" w:color="auto"/>
              <w:bottom w:val="single" w:sz="4" w:space="0" w:color="auto"/>
              <w:right w:val="single" w:sz="4" w:space="0" w:color="auto"/>
            </w:tcBorders>
            <w:shd w:val="clear" w:color="auto" w:fill="auto"/>
          </w:tcPr>
          <w:p w:rsidR="00AE0600" w:rsidRPr="00543BF7" w:rsidRDefault="00DD473A"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 xml:space="preserve">Папка для бумаг - </w:t>
            </w:r>
            <w:r w:rsidR="003D0EEE" w:rsidRPr="00543BF7">
              <w:rPr>
                <w:rFonts w:ascii="Times New Roman" w:eastAsia="Times New Roman" w:hAnsi="Times New Roman" w:cs="Times New Roman"/>
                <w:bCs/>
                <w:color w:val="000000"/>
                <w:kern w:val="36"/>
                <w:lang w:eastAsia="ru-RU"/>
              </w:rPr>
              <w:t>уголок A4</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3D0EEE" w:rsidP="00DD473A">
            <w:pPr>
              <w:pStyle w:val="a3"/>
              <w:shd w:val="clear" w:color="auto" w:fill="FFFFFF"/>
              <w:spacing w:before="0" w:beforeAutospacing="0" w:after="0" w:afterAutospacing="0"/>
              <w:textAlignment w:val="baseline"/>
              <w:rPr>
                <w:color w:val="000000"/>
                <w:sz w:val="22"/>
                <w:szCs w:val="22"/>
              </w:rPr>
            </w:pPr>
            <w:r w:rsidRPr="00543BF7">
              <w:rPr>
                <w:color w:val="000000"/>
                <w:sz w:val="22"/>
                <w:szCs w:val="22"/>
              </w:rPr>
              <w:t>Папка-уголок предназначенная для транспортировки документов формата А</w:t>
            </w:r>
            <w:proofErr w:type="gramStart"/>
            <w:r w:rsidRPr="00543BF7">
              <w:rPr>
                <w:color w:val="000000"/>
                <w:sz w:val="22"/>
                <w:szCs w:val="22"/>
              </w:rPr>
              <w:t>4</w:t>
            </w:r>
            <w:proofErr w:type="gramEnd"/>
            <w:r w:rsidRPr="00543BF7">
              <w:rPr>
                <w:color w:val="000000"/>
                <w:sz w:val="22"/>
                <w:szCs w:val="22"/>
              </w:rPr>
              <w:t>. Обложка изготовлена из жесткой полипропиленовой пленки плотностью 180 мкм. Папка вмещает до 40 листов стандартной плотности.</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1100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39</w:t>
            </w:r>
          </w:p>
        </w:tc>
        <w:tc>
          <w:tcPr>
            <w:tcW w:w="4225" w:type="dxa"/>
            <w:tcBorders>
              <w:top w:val="nil"/>
              <w:left w:val="single" w:sz="4" w:space="0" w:color="auto"/>
              <w:bottom w:val="single" w:sz="4" w:space="0" w:color="auto"/>
              <w:right w:val="single" w:sz="4" w:space="0" w:color="auto"/>
            </w:tcBorders>
            <w:shd w:val="clear" w:color="auto" w:fill="auto"/>
          </w:tcPr>
          <w:p w:rsidR="003D0EEE" w:rsidRPr="00543BF7" w:rsidRDefault="003D0EEE"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proofErr w:type="gramStart"/>
            <w:r w:rsidRPr="00543BF7">
              <w:rPr>
                <w:rFonts w:ascii="Times New Roman" w:eastAsia="Times New Roman" w:hAnsi="Times New Roman" w:cs="Times New Roman"/>
                <w:bCs/>
                <w:color w:val="000000"/>
                <w:kern w:val="36"/>
                <w:lang w:eastAsia="ru-RU"/>
              </w:rPr>
              <w:t>Подушка</w:t>
            </w:r>
            <w:proofErr w:type="gramEnd"/>
            <w:r w:rsidRPr="00543BF7">
              <w:rPr>
                <w:rFonts w:ascii="Times New Roman" w:eastAsia="Times New Roman" w:hAnsi="Times New Roman" w:cs="Times New Roman"/>
                <w:bCs/>
                <w:color w:val="000000"/>
                <w:kern w:val="36"/>
                <w:lang w:eastAsia="ru-RU"/>
              </w:rPr>
              <w:t xml:space="preserve"> </w:t>
            </w:r>
            <w:r w:rsidR="00DD473A" w:rsidRPr="00543BF7">
              <w:rPr>
                <w:rFonts w:ascii="Times New Roman" w:eastAsia="Times New Roman" w:hAnsi="Times New Roman" w:cs="Times New Roman"/>
                <w:bCs/>
                <w:color w:val="000000"/>
                <w:kern w:val="36"/>
                <w:lang w:eastAsia="ru-RU"/>
              </w:rPr>
              <w:t xml:space="preserve">увлажняющая </w:t>
            </w:r>
            <w:r w:rsidRPr="00543BF7">
              <w:rPr>
                <w:rFonts w:ascii="Times New Roman" w:eastAsia="Times New Roman" w:hAnsi="Times New Roman" w:cs="Times New Roman"/>
                <w:bCs/>
                <w:color w:val="000000"/>
                <w:kern w:val="36"/>
                <w:lang w:eastAsia="ru-RU"/>
              </w:rPr>
              <w:t>для смачивания пальцев</w:t>
            </w:r>
            <w:r w:rsidR="00DD473A" w:rsidRPr="00543BF7">
              <w:rPr>
                <w:rFonts w:ascii="Times New Roman" w:eastAsia="Times New Roman" w:hAnsi="Times New Roman" w:cs="Times New Roman"/>
                <w:bCs/>
                <w:color w:val="000000"/>
                <w:kern w:val="36"/>
                <w:lang w:eastAsia="ru-RU"/>
              </w:rPr>
              <w:t>,</w:t>
            </w:r>
            <w:r w:rsidRPr="00543BF7">
              <w:rPr>
                <w:rFonts w:ascii="Times New Roman" w:eastAsia="Times New Roman" w:hAnsi="Times New Roman" w:cs="Times New Roman"/>
                <w:bCs/>
                <w:color w:val="000000"/>
                <w:kern w:val="36"/>
                <w:lang w:eastAsia="ru-RU"/>
              </w:rPr>
              <w:t xml:space="preserve"> </w:t>
            </w:r>
            <w:proofErr w:type="spellStart"/>
            <w:r w:rsidRPr="00543BF7">
              <w:rPr>
                <w:rFonts w:ascii="Times New Roman" w:eastAsia="Times New Roman" w:hAnsi="Times New Roman" w:cs="Times New Roman"/>
                <w:bCs/>
                <w:color w:val="000000"/>
                <w:kern w:val="36"/>
                <w:lang w:eastAsia="ru-RU"/>
              </w:rPr>
              <w:t>гелевая</w:t>
            </w:r>
            <w:proofErr w:type="spellEnd"/>
            <w:r w:rsidRPr="00543BF7">
              <w:rPr>
                <w:rFonts w:ascii="Times New Roman" w:eastAsia="Times New Roman" w:hAnsi="Times New Roman" w:cs="Times New Roman"/>
                <w:bCs/>
                <w:color w:val="000000"/>
                <w:kern w:val="36"/>
                <w:lang w:eastAsia="ru-RU"/>
              </w:rPr>
              <w:t xml:space="preserve"> 25 мл</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3D0EEE" w:rsidP="00DD473A">
            <w:pPr>
              <w:pStyle w:val="a3"/>
              <w:shd w:val="clear" w:color="auto" w:fill="FFFFFF"/>
              <w:spacing w:before="0" w:beforeAutospacing="0" w:after="0" w:afterAutospacing="0"/>
              <w:textAlignment w:val="baseline"/>
              <w:rPr>
                <w:color w:val="000000"/>
                <w:sz w:val="22"/>
                <w:szCs w:val="22"/>
              </w:rPr>
            </w:pPr>
            <w:r w:rsidRPr="00543BF7">
              <w:rPr>
                <w:color w:val="000000"/>
                <w:sz w:val="22"/>
                <w:szCs w:val="22"/>
              </w:rPr>
              <w:t>Подушка для смачивания пальцев  25 г облегчает работу с различными видами бумаги. Используемый гель не оставляет следов и пятен. Хранение при температуре от 5 до 25 градусов. С крышкой. Размеры: диаметр 75 мм, высота 20 мм.</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21</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40</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Папка-регистратор с арочным механизмом, А</w:t>
            </w:r>
            <w:proofErr w:type="gramStart"/>
            <w:r w:rsidRPr="00543BF7">
              <w:rPr>
                <w:rFonts w:ascii="Times New Roman" w:hAnsi="Times New Roman" w:cs="Times New Roman"/>
              </w:rPr>
              <w:t>4</w:t>
            </w:r>
            <w:proofErr w:type="gramEnd"/>
            <w:r w:rsidRPr="00543BF7">
              <w:rPr>
                <w:rFonts w:ascii="Times New Roman" w:hAnsi="Times New Roman" w:cs="Times New Roman"/>
              </w:rPr>
              <w:t xml:space="preserve"> 70 мм, картон</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 Папка-регистратор с арочным механизмом изготовлена из прочного картона, формат А</w:t>
            </w:r>
            <w:proofErr w:type="gramStart"/>
            <w:r w:rsidRPr="00543BF7">
              <w:rPr>
                <w:rFonts w:ascii="Times New Roman" w:hAnsi="Times New Roman" w:cs="Times New Roman"/>
              </w:rPr>
              <w:t>4</w:t>
            </w:r>
            <w:proofErr w:type="gramEnd"/>
            <w:r w:rsidRPr="00543BF7">
              <w:rPr>
                <w:rFonts w:ascii="Times New Roman" w:hAnsi="Times New Roman" w:cs="Times New Roman"/>
              </w:rPr>
              <w:t>. Прорези на внешней крышке удерживают папку закрытой даже при большом количестве документов. На корешок шириной 70 мм наклеена этикетка.</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70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41</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E4B4A" w:rsidP="00D47B8C">
            <w:pPr>
              <w:spacing w:after="0" w:line="240" w:lineRule="auto"/>
              <w:rPr>
                <w:rFonts w:ascii="Times New Roman" w:hAnsi="Times New Roman" w:cs="Times New Roman"/>
              </w:rPr>
            </w:pPr>
            <w:r w:rsidRPr="00543BF7">
              <w:rPr>
                <w:rFonts w:ascii="Times New Roman" w:hAnsi="Times New Roman" w:cs="Times New Roman"/>
              </w:rPr>
              <w:t xml:space="preserve">Ручка </w:t>
            </w:r>
            <w:proofErr w:type="spellStart"/>
            <w:r w:rsidRPr="00543BF7">
              <w:rPr>
                <w:rFonts w:ascii="Times New Roman" w:hAnsi="Times New Roman" w:cs="Times New Roman"/>
              </w:rPr>
              <w:t>гелевая</w:t>
            </w:r>
            <w:proofErr w:type="spellEnd"/>
            <w:r w:rsidR="00DD473A" w:rsidRPr="00543BF7">
              <w:rPr>
                <w:rFonts w:ascii="Times New Roman" w:hAnsi="Times New Roman" w:cs="Times New Roman"/>
              </w:rPr>
              <w:t>, синяя</w:t>
            </w:r>
          </w:p>
        </w:tc>
        <w:tc>
          <w:tcPr>
            <w:tcW w:w="7513" w:type="dxa"/>
            <w:tcBorders>
              <w:top w:val="nil"/>
              <w:left w:val="nil"/>
              <w:bottom w:val="single" w:sz="4" w:space="0" w:color="auto"/>
              <w:right w:val="single" w:sz="4" w:space="0" w:color="auto"/>
            </w:tcBorders>
            <w:shd w:val="clear" w:color="auto" w:fill="auto"/>
          </w:tcPr>
          <w:p w:rsidR="009A47FF" w:rsidRPr="00543BF7" w:rsidRDefault="009E4B4A" w:rsidP="00D47B8C">
            <w:pPr>
              <w:spacing w:after="0" w:line="240" w:lineRule="auto"/>
              <w:rPr>
                <w:rFonts w:ascii="Times New Roman" w:hAnsi="Times New Roman" w:cs="Times New Roman"/>
              </w:rPr>
            </w:pPr>
            <w:proofErr w:type="spellStart"/>
            <w:r w:rsidRPr="00543BF7">
              <w:rPr>
                <w:rFonts w:ascii="Times New Roman" w:hAnsi="Times New Roman" w:cs="Times New Roman"/>
                <w:color w:val="000000"/>
              </w:rPr>
              <w:t>Гелевая</w:t>
            </w:r>
            <w:proofErr w:type="spellEnd"/>
            <w:r w:rsidRPr="00543BF7">
              <w:rPr>
                <w:rFonts w:ascii="Times New Roman" w:hAnsi="Times New Roman" w:cs="Times New Roman"/>
                <w:color w:val="000000"/>
              </w:rPr>
              <w:t xml:space="preserve"> ручка — выполнена из пластика. Удобная резиновая манжетка для снижения напряжения руки. Стержень с чернилами синего цвета в комплекте (сменный). Ручка обеспечивает легкое и мягкое письмо, яркие и насыщенные линии толщиной 0,5 мм. Чернила быстро высыхают, не размазываются.</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2</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42</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Ручка </w:t>
            </w:r>
            <w:proofErr w:type="spellStart"/>
            <w:r w:rsidRPr="00543BF7">
              <w:rPr>
                <w:rFonts w:ascii="Times New Roman" w:hAnsi="Times New Roman" w:cs="Times New Roman"/>
              </w:rPr>
              <w:t>капилярная</w:t>
            </w:r>
            <w:proofErr w:type="spellEnd"/>
            <w:r w:rsidRPr="00543BF7">
              <w:rPr>
                <w:rFonts w:ascii="Times New Roman" w:hAnsi="Times New Roman" w:cs="Times New Roman"/>
              </w:rPr>
              <w:t xml:space="preserve">, черная </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Ручка капиллярная для заполнения больничных листов. Водоустойчивые чернила, износостойкий наконечник. Игловидный пишущий узел. Цвет чернил: черный. Чернила не должны размазываться и пропитывать бумагу. Толщина линии 0,3-0,4 мм.</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135</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43</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Ручка шариковая, синяя</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Ручка шариковая со сменным стержнем. Модель в пластиковом корпусе. Стержень с  чернилами синего цвета, встроенный шарик позволяет оставлять четкую линию толщиной 0,5-0,7  мм. Шариковая ручка снабжена вентилируемым колпачком.</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3500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44</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Скобы для </w:t>
            </w:r>
            <w:proofErr w:type="spellStart"/>
            <w:r w:rsidRPr="00543BF7">
              <w:rPr>
                <w:rFonts w:ascii="Times New Roman" w:hAnsi="Times New Roman" w:cs="Times New Roman"/>
              </w:rPr>
              <w:t>степлера</w:t>
            </w:r>
            <w:proofErr w:type="spellEnd"/>
            <w:r w:rsidRPr="00543BF7">
              <w:rPr>
                <w:rFonts w:ascii="Times New Roman" w:hAnsi="Times New Roman" w:cs="Times New Roman"/>
              </w:rPr>
              <w:t xml:space="preserve"> № 10, в упаковке 1000 </w:t>
            </w:r>
            <w:proofErr w:type="spellStart"/>
            <w:proofErr w:type="gramStart"/>
            <w:r w:rsidRPr="00543BF7">
              <w:rPr>
                <w:rFonts w:ascii="Times New Roman" w:hAnsi="Times New Roman" w:cs="Times New Roman"/>
              </w:rPr>
              <w:t>шт</w:t>
            </w:r>
            <w:proofErr w:type="spellEnd"/>
            <w:proofErr w:type="gramEnd"/>
            <w:r w:rsidRPr="00543BF7">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Скобы для </w:t>
            </w:r>
            <w:proofErr w:type="spellStart"/>
            <w:r w:rsidRPr="00543BF7">
              <w:rPr>
                <w:rFonts w:ascii="Times New Roman" w:hAnsi="Times New Roman" w:cs="Times New Roman"/>
              </w:rPr>
              <w:t>степлера</w:t>
            </w:r>
            <w:proofErr w:type="spellEnd"/>
            <w:r w:rsidRPr="00543BF7">
              <w:rPr>
                <w:rFonts w:ascii="Times New Roman" w:hAnsi="Times New Roman" w:cs="Times New Roman"/>
              </w:rPr>
              <w:t xml:space="preserve"> № 10 предназначены для </w:t>
            </w:r>
            <w:proofErr w:type="spellStart"/>
            <w:r w:rsidRPr="00543BF7">
              <w:rPr>
                <w:rFonts w:ascii="Times New Roman" w:hAnsi="Times New Roman" w:cs="Times New Roman"/>
              </w:rPr>
              <w:t>степлеров</w:t>
            </w:r>
            <w:proofErr w:type="spellEnd"/>
            <w:r w:rsidRPr="00543BF7">
              <w:rPr>
                <w:rFonts w:ascii="Times New Roman" w:hAnsi="Times New Roman" w:cs="Times New Roman"/>
              </w:rPr>
              <w:t xml:space="preserve"> со сшивающей способностью до 10 листов. Скобы выполнены из металла с никелированным</w:t>
            </w:r>
            <w:r w:rsidR="00DD473A" w:rsidRPr="00543BF7">
              <w:rPr>
                <w:rFonts w:ascii="Times New Roman" w:hAnsi="Times New Roman" w:cs="Times New Roman"/>
              </w:rPr>
              <w:t xml:space="preserve"> покрытием, в упаковке 1000 шт.</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9A47FF" w:rsidRPr="00D47B8C" w:rsidRDefault="003C119F" w:rsidP="00D47B8C">
            <w:pPr>
              <w:spacing w:after="0" w:line="240" w:lineRule="auto"/>
              <w:jc w:val="center"/>
              <w:rPr>
                <w:rFonts w:ascii="Times New Roman" w:hAnsi="Times New Roman" w:cs="Times New Roman"/>
              </w:rPr>
            </w:pPr>
            <w:r w:rsidRPr="00D47B8C">
              <w:rPr>
                <w:rFonts w:ascii="Times New Roman" w:hAnsi="Times New Roman" w:cs="Times New Roman"/>
              </w:rPr>
              <w:t>2</w:t>
            </w:r>
            <w:r w:rsidR="009A47FF" w:rsidRPr="00D47B8C">
              <w:rPr>
                <w:rFonts w:ascii="Times New Roman" w:hAnsi="Times New Roman" w:cs="Times New Roman"/>
              </w:rPr>
              <w:t>50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45</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Скобы для </w:t>
            </w:r>
            <w:proofErr w:type="spellStart"/>
            <w:r w:rsidRPr="00543BF7">
              <w:rPr>
                <w:rFonts w:ascii="Times New Roman" w:hAnsi="Times New Roman" w:cs="Times New Roman"/>
              </w:rPr>
              <w:t>степлера</w:t>
            </w:r>
            <w:proofErr w:type="spellEnd"/>
            <w:r w:rsidRPr="00543BF7">
              <w:rPr>
                <w:rFonts w:ascii="Times New Roman" w:hAnsi="Times New Roman" w:cs="Times New Roman"/>
              </w:rPr>
              <w:t xml:space="preserve"> № 24/6,  в упаковке 1000 </w:t>
            </w:r>
            <w:proofErr w:type="spellStart"/>
            <w:proofErr w:type="gramStart"/>
            <w:r w:rsidRPr="00543BF7">
              <w:rPr>
                <w:rFonts w:ascii="Times New Roman" w:hAnsi="Times New Roman" w:cs="Times New Roman"/>
              </w:rPr>
              <w:t>шт</w:t>
            </w:r>
            <w:proofErr w:type="spellEnd"/>
            <w:proofErr w:type="gramEnd"/>
            <w:r w:rsidRPr="00543BF7">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Скобы для </w:t>
            </w:r>
            <w:proofErr w:type="spellStart"/>
            <w:r w:rsidRPr="00543BF7">
              <w:rPr>
                <w:rFonts w:ascii="Times New Roman" w:hAnsi="Times New Roman" w:cs="Times New Roman"/>
              </w:rPr>
              <w:t>степлера</w:t>
            </w:r>
            <w:proofErr w:type="spellEnd"/>
            <w:r w:rsidRPr="00543BF7">
              <w:rPr>
                <w:rFonts w:ascii="Times New Roman" w:hAnsi="Times New Roman" w:cs="Times New Roman"/>
              </w:rPr>
              <w:t xml:space="preserve"> № 24/6 предназначены для </w:t>
            </w:r>
            <w:proofErr w:type="spellStart"/>
            <w:r w:rsidRPr="00543BF7">
              <w:rPr>
                <w:rFonts w:ascii="Times New Roman" w:hAnsi="Times New Roman" w:cs="Times New Roman"/>
              </w:rPr>
              <w:t>степлеров</w:t>
            </w:r>
            <w:proofErr w:type="spellEnd"/>
            <w:r w:rsidRPr="00543BF7">
              <w:rPr>
                <w:rFonts w:ascii="Times New Roman" w:hAnsi="Times New Roman" w:cs="Times New Roman"/>
              </w:rPr>
              <w:t xml:space="preserve"> со сшивающей способностью до 25 листов. Скобы выполнены из металла с никелированным</w:t>
            </w:r>
            <w:r w:rsidR="00DD473A" w:rsidRPr="00543BF7">
              <w:rPr>
                <w:rFonts w:ascii="Times New Roman" w:hAnsi="Times New Roman" w:cs="Times New Roman"/>
              </w:rPr>
              <w:t xml:space="preserve"> покрытием, в упаковке 1000 шт.</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9A47FF" w:rsidRPr="00D47B8C" w:rsidRDefault="003C119F" w:rsidP="00D47B8C">
            <w:pPr>
              <w:spacing w:after="0" w:line="240" w:lineRule="auto"/>
              <w:jc w:val="center"/>
              <w:rPr>
                <w:rFonts w:ascii="Times New Roman" w:hAnsi="Times New Roman" w:cs="Times New Roman"/>
              </w:rPr>
            </w:pPr>
            <w:r w:rsidRPr="00D47B8C">
              <w:rPr>
                <w:rFonts w:ascii="Times New Roman" w:hAnsi="Times New Roman" w:cs="Times New Roman"/>
              </w:rPr>
              <w:t>4</w:t>
            </w:r>
            <w:r w:rsidR="009A47FF" w:rsidRPr="00D47B8C">
              <w:rPr>
                <w:rFonts w:ascii="Times New Roman" w:hAnsi="Times New Roman" w:cs="Times New Roman"/>
              </w:rPr>
              <w:t>00</w:t>
            </w:r>
          </w:p>
        </w:tc>
      </w:tr>
      <w:tr w:rsidR="003C119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3C119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46</w:t>
            </w:r>
          </w:p>
        </w:tc>
        <w:tc>
          <w:tcPr>
            <w:tcW w:w="4225" w:type="dxa"/>
            <w:tcBorders>
              <w:top w:val="nil"/>
              <w:left w:val="single" w:sz="4" w:space="0" w:color="auto"/>
              <w:bottom w:val="single" w:sz="4" w:space="0" w:color="auto"/>
              <w:right w:val="single" w:sz="4" w:space="0" w:color="auto"/>
            </w:tcBorders>
            <w:shd w:val="clear" w:color="auto" w:fill="auto"/>
          </w:tcPr>
          <w:p w:rsidR="003C119F" w:rsidRPr="00543BF7" w:rsidRDefault="003C119F" w:rsidP="00D47B8C">
            <w:pPr>
              <w:shd w:val="clear" w:color="auto" w:fill="FFFFFF"/>
              <w:spacing w:after="0" w:line="240" w:lineRule="auto"/>
              <w:textAlignment w:val="baseline"/>
              <w:outlineLvl w:val="0"/>
              <w:rPr>
                <w:rFonts w:ascii="Times New Roman" w:eastAsia="Times New Roman" w:hAnsi="Times New Roman" w:cs="Times New Roman"/>
                <w:bCs/>
                <w:color w:val="000000"/>
                <w:kern w:val="36"/>
                <w:lang w:eastAsia="ru-RU"/>
              </w:rPr>
            </w:pPr>
            <w:r w:rsidRPr="00543BF7">
              <w:rPr>
                <w:rFonts w:ascii="Times New Roman" w:eastAsia="Times New Roman" w:hAnsi="Times New Roman" w:cs="Times New Roman"/>
                <w:bCs/>
                <w:color w:val="000000"/>
                <w:kern w:val="36"/>
                <w:lang w:eastAsia="ru-RU"/>
              </w:rPr>
              <w:t>Папка-скоросшиватель А</w:t>
            </w:r>
            <w:proofErr w:type="gramStart"/>
            <w:r w:rsidRPr="00543BF7">
              <w:rPr>
                <w:rFonts w:ascii="Times New Roman" w:eastAsia="Times New Roman" w:hAnsi="Times New Roman" w:cs="Times New Roman"/>
                <w:bCs/>
                <w:color w:val="000000"/>
                <w:kern w:val="36"/>
                <w:lang w:eastAsia="ru-RU"/>
              </w:rPr>
              <w:t>4</w:t>
            </w:r>
            <w:proofErr w:type="gramEnd"/>
            <w:r w:rsidRPr="00543BF7">
              <w:rPr>
                <w:rFonts w:ascii="Times New Roman" w:eastAsia="Times New Roman" w:hAnsi="Times New Roman" w:cs="Times New Roman"/>
                <w:bCs/>
                <w:color w:val="000000"/>
                <w:kern w:val="36"/>
                <w:lang w:eastAsia="ru-RU"/>
              </w:rPr>
              <w:t> </w:t>
            </w:r>
          </w:p>
          <w:p w:rsidR="003C119F" w:rsidRPr="00543BF7" w:rsidRDefault="003C119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3C119F" w:rsidRPr="00543BF7" w:rsidRDefault="003C119F" w:rsidP="00DD473A">
            <w:pPr>
              <w:pStyle w:val="a3"/>
              <w:shd w:val="clear" w:color="auto" w:fill="FFFFFF"/>
              <w:spacing w:before="0" w:beforeAutospacing="0" w:after="0" w:afterAutospacing="0"/>
              <w:textAlignment w:val="baseline"/>
              <w:rPr>
                <w:color w:val="000000"/>
                <w:sz w:val="22"/>
                <w:szCs w:val="22"/>
              </w:rPr>
            </w:pPr>
            <w:r w:rsidRPr="00543BF7">
              <w:rPr>
                <w:color w:val="000000"/>
                <w:sz w:val="22"/>
                <w:szCs w:val="22"/>
              </w:rPr>
              <w:t>Папка-скоросшиватель формата А</w:t>
            </w:r>
            <w:proofErr w:type="gramStart"/>
            <w:r w:rsidRPr="00543BF7">
              <w:rPr>
                <w:color w:val="000000"/>
                <w:sz w:val="22"/>
                <w:szCs w:val="22"/>
              </w:rPr>
              <w:t>4</w:t>
            </w:r>
            <w:proofErr w:type="gramEnd"/>
            <w:r w:rsidRPr="00543BF7">
              <w:rPr>
                <w:color w:val="000000"/>
                <w:sz w:val="22"/>
                <w:szCs w:val="22"/>
              </w:rPr>
              <w:t> изготовлена из мягкого пластика синего цвета, толщина пластика: прозрачный верхний лист — 0,13 мм, нижний цветной лист — 0,18 мм. На лицевой стороне расположен карман с бумажной полосой белого цвета, на которой можно указать содержание. Вмещает до 100 листов стандартной плотности.</w:t>
            </w:r>
          </w:p>
        </w:tc>
        <w:tc>
          <w:tcPr>
            <w:tcW w:w="1275" w:type="dxa"/>
            <w:tcBorders>
              <w:top w:val="nil"/>
              <w:left w:val="nil"/>
              <w:bottom w:val="single" w:sz="4" w:space="0" w:color="auto"/>
              <w:right w:val="single" w:sz="4" w:space="0" w:color="auto"/>
            </w:tcBorders>
            <w:shd w:val="clear" w:color="auto" w:fill="auto"/>
            <w:noWrap/>
            <w:vAlign w:val="center"/>
          </w:tcPr>
          <w:p w:rsidR="003C119F" w:rsidRPr="00543BF7" w:rsidRDefault="003C119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3C119F" w:rsidRPr="00D47B8C" w:rsidRDefault="003C119F" w:rsidP="00D47B8C">
            <w:pPr>
              <w:spacing w:after="0" w:line="240" w:lineRule="auto"/>
              <w:jc w:val="center"/>
              <w:rPr>
                <w:rFonts w:ascii="Times New Roman" w:hAnsi="Times New Roman" w:cs="Times New Roman"/>
              </w:rPr>
            </w:pPr>
            <w:r w:rsidRPr="00D47B8C">
              <w:rPr>
                <w:rFonts w:ascii="Times New Roman" w:hAnsi="Times New Roman" w:cs="Times New Roman"/>
              </w:rPr>
              <w:t>280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47</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E4B4A" w:rsidP="00D47B8C">
            <w:pPr>
              <w:spacing w:after="0" w:line="240" w:lineRule="auto"/>
              <w:rPr>
                <w:rFonts w:ascii="Times New Roman" w:hAnsi="Times New Roman" w:cs="Times New Roman"/>
              </w:rPr>
            </w:pPr>
            <w:r w:rsidRPr="00543BF7">
              <w:rPr>
                <w:rFonts w:ascii="Times New Roman" w:hAnsi="Times New Roman" w:cs="Times New Roman"/>
              </w:rPr>
              <w:t>Скотч лента клейкая</w:t>
            </w:r>
          </w:p>
        </w:tc>
        <w:tc>
          <w:tcPr>
            <w:tcW w:w="7513" w:type="dxa"/>
            <w:tcBorders>
              <w:top w:val="nil"/>
              <w:left w:val="nil"/>
              <w:bottom w:val="single" w:sz="4" w:space="0" w:color="auto"/>
              <w:right w:val="single" w:sz="4" w:space="0" w:color="auto"/>
            </w:tcBorders>
            <w:shd w:val="clear" w:color="auto" w:fill="auto"/>
          </w:tcPr>
          <w:p w:rsidR="009A47FF" w:rsidRPr="00543BF7" w:rsidRDefault="009E4B4A" w:rsidP="00D47B8C">
            <w:pPr>
              <w:spacing w:after="0" w:line="240" w:lineRule="auto"/>
              <w:rPr>
                <w:rFonts w:ascii="Times New Roman" w:hAnsi="Times New Roman" w:cs="Times New Roman"/>
              </w:rPr>
            </w:pPr>
            <w:r w:rsidRPr="00543BF7">
              <w:rPr>
                <w:rFonts w:ascii="Times New Roman" w:hAnsi="Times New Roman" w:cs="Times New Roman"/>
                <w:color w:val="000000"/>
              </w:rPr>
              <w:t xml:space="preserve">Клейкая лента упаковочная  толщиной 40 мкм, прозрачная. Отличается </w:t>
            </w:r>
            <w:r w:rsidRPr="00543BF7">
              <w:rPr>
                <w:rFonts w:ascii="Times New Roman" w:hAnsi="Times New Roman" w:cs="Times New Roman"/>
                <w:color w:val="000000"/>
              </w:rPr>
              <w:lastRenderedPageBreak/>
              <w:t xml:space="preserve">высокой адгезией клея (слипанием с поверхностью), стойкостью к разрыву. Ширина ленты - 50 мм, длина намотки - 50 м. </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lastRenderedPageBreak/>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400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lastRenderedPageBreak/>
              <w:t>48</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Скрепки канцелярские никелированные, 28 мм, в упаковке 100 </w:t>
            </w:r>
            <w:proofErr w:type="spellStart"/>
            <w:proofErr w:type="gramStart"/>
            <w:r w:rsidRPr="00543BF7">
              <w:rPr>
                <w:rFonts w:ascii="Times New Roman" w:hAnsi="Times New Roman" w:cs="Times New Roman"/>
              </w:rPr>
              <w:t>шт</w:t>
            </w:r>
            <w:proofErr w:type="spellEnd"/>
            <w:proofErr w:type="gramEnd"/>
            <w:r w:rsidRPr="00543BF7">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Скрепки, никелированные, надежно скрепляют документы, не повреждая их. Не окисляются. Скрепки канцелярские имеют размер 28 мм, в упаковке 100 шт.</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упак</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360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49</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proofErr w:type="spellStart"/>
            <w:r w:rsidRPr="00543BF7">
              <w:rPr>
                <w:rFonts w:ascii="Times New Roman" w:hAnsi="Times New Roman" w:cs="Times New Roman"/>
              </w:rPr>
              <w:t>Степлер</w:t>
            </w:r>
            <w:proofErr w:type="spellEnd"/>
            <w:r w:rsidRPr="00543BF7">
              <w:rPr>
                <w:rFonts w:ascii="Times New Roman" w:hAnsi="Times New Roman" w:cs="Times New Roman"/>
              </w:rPr>
              <w:t xml:space="preserve"> № 24, количество пробиваемых листов до 25</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proofErr w:type="spellStart"/>
            <w:r w:rsidRPr="00543BF7">
              <w:rPr>
                <w:rFonts w:ascii="Times New Roman" w:hAnsi="Times New Roman" w:cs="Times New Roman"/>
              </w:rPr>
              <w:t>Степлер</w:t>
            </w:r>
            <w:proofErr w:type="spellEnd"/>
            <w:r w:rsidRPr="00543BF7">
              <w:rPr>
                <w:rFonts w:ascii="Times New Roman" w:hAnsi="Times New Roman" w:cs="Times New Roman"/>
              </w:rPr>
              <w:t xml:space="preserve"> одновременно сшивает до 25 листов плотностью 80 г/</w:t>
            </w:r>
            <w:proofErr w:type="spellStart"/>
            <w:r w:rsidRPr="00543BF7">
              <w:rPr>
                <w:rFonts w:ascii="Times New Roman" w:hAnsi="Times New Roman" w:cs="Times New Roman"/>
              </w:rPr>
              <w:t>кв.м</w:t>
            </w:r>
            <w:proofErr w:type="spellEnd"/>
            <w:r w:rsidRPr="00543BF7">
              <w:rPr>
                <w:rFonts w:ascii="Times New Roman" w:hAnsi="Times New Roman" w:cs="Times New Roman"/>
              </w:rPr>
              <w:t>. Корпус выполнен из пластика. В </w:t>
            </w:r>
            <w:proofErr w:type="spellStart"/>
            <w:r w:rsidRPr="00543BF7">
              <w:rPr>
                <w:rFonts w:ascii="Times New Roman" w:hAnsi="Times New Roman" w:cs="Times New Roman"/>
              </w:rPr>
              <w:t>степлере</w:t>
            </w:r>
            <w:proofErr w:type="spellEnd"/>
            <w:r w:rsidRPr="00543BF7">
              <w:rPr>
                <w:rFonts w:ascii="Times New Roman" w:hAnsi="Times New Roman" w:cs="Times New Roman"/>
              </w:rPr>
              <w:t xml:space="preserve"> используются скобы № 24/6. </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E4B4A" w:rsidP="00D47B8C">
            <w:pPr>
              <w:spacing w:after="0" w:line="240" w:lineRule="auto"/>
              <w:jc w:val="center"/>
              <w:rPr>
                <w:rFonts w:ascii="Times New Roman" w:hAnsi="Times New Roman" w:cs="Times New Roman"/>
              </w:rPr>
            </w:pPr>
            <w:r w:rsidRPr="00D47B8C">
              <w:rPr>
                <w:rFonts w:ascii="Times New Roman" w:hAnsi="Times New Roman" w:cs="Times New Roman"/>
              </w:rPr>
              <w:t>50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50</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proofErr w:type="spellStart"/>
            <w:r w:rsidRPr="00543BF7">
              <w:rPr>
                <w:rFonts w:ascii="Times New Roman" w:hAnsi="Times New Roman" w:cs="Times New Roman"/>
              </w:rPr>
              <w:t>Степлер</w:t>
            </w:r>
            <w:proofErr w:type="spellEnd"/>
            <w:r w:rsidRPr="00543BF7">
              <w:rPr>
                <w:rFonts w:ascii="Times New Roman" w:hAnsi="Times New Roman" w:cs="Times New Roman"/>
              </w:rPr>
              <w:t xml:space="preserve"> №10, количество пробиваемых листов до 15</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proofErr w:type="spellStart"/>
            <w:r w:rsidRPr="00543BF7">
              <w:rPr>
                <w:rFonts w:ascii="Times New Roman" w:hAnsi="Times New Roman" w:cs="Times New Roman"/>
              </w:rPr>
              <w:t>Степлер</w:t>
            </w:r>
            <w:proofErr w:type="spellEnd"/>
            <w:r w:rsidRPr="00543BF7">
              <w:rPr>
                <w:rFonts w:ascii="Times New Roman" w:hAnsi="Times New Roman" w:cs="Times New Roman"/>
              </w:rPr>
              <w:t xml:space="preserve"> одновременно сшивает до 15 листов плотностью 80 г/</w:t>
            </w:r>
            <w:proofErr w:type="spellStart"/>
            <w:r w:rsidRPr="00543BF7">
              <w:rPr>
                <w:rFonts w:ascii="Times New Roman" w:hAnsi="Times New Roman" w:cs="Times New Roman"/>
              </w:rPr>
              <w:t>кв.м</w:t>
            </w:r>
            <w:proofErr w:type="spellEnd"/>
            <w:r w:rsidRPr="00543BF7">
              <w:rPr>
                <w:rFonts w:ascii="Times New Roman" w:hAnsi="Times New Roman" w:cs="Times New Roman"/>
              </w:rPr>
              <w:t>. Корпус выполнен из пластика. В </w:t>
            </w:r>
            <w:proofErr w:type="spellStart"/>
            <w:r w:rsidRPr="00543BF7">
              <w:rPr>
                <w:rFonts w:ascii="Times New Roman" w:hAnsi="Times New Roman" w:cs="Times New Roman"/>
              </w:rPr>
              <w:t>степлере</w:t>
            </w:r>
            <w:proofErr w:type="spellEnd"/>
            <w:r w:rsidRPr="00543BF7">
              <w:rPr>
                <w:rFonts w:ascii="Times New Roman" w:hAnsi="Times New Roman" w:cs="Times New Roman"/>
              </w:rPr>
              <w:t xml:space="preserve"> используются скобы № 10.</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E4B4A" w:rsidP="00D47B8C">
            <w:pPr>
              <w:spacing w:after="0" w:line="240" w:lineRule="auto"/>
              <w:jc w:val="center"/>
              <w:rPr>
                <w:rFonts w:ascii="Times New Roman" w:hAnsi="Times New Roman" w:cs="Times New Roman"/>
              </w:rPr>
            </w:pPr>
            <w:r w:rsidRPr="00D47B8C">
              <w:rPr>
                <w:rFonts w:ascii="Times New Roman" w:hAnsi="Times New Roman" w:cs="Times New Roman"/>
              </w:rPr>
              <w:t>32</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51</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Стержень шариковый для ручки синий с толщиной линии 0,5-0,7 мм (совместимость с предлагаемыми ручками шариковыми)</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Сменные стержни к ручкам с толщиной линии 0,5 мм (совместимость с предлагаемыми ручками шариковыми). Цвет чернил: синий</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1180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52</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495DD3" w:rsidP="00D47B8C">
            <w:pPr>
              <w:spacing w:after="0" w:line="240" w:lineRule="auto"/>
              <w:rPr>
                <w:rFonts w:ascii="Times New Roman" w:hAnsi="Times New Roman" w:cs="Times New Roman"/>
              </w:rPr>
            </w:pPr>
            <w:r w:rsidRPr="00543BF7">
              <w:rPr>
                <w:rFonts w:ascii="Times New Roman" w:hAnsi="Times New Roman" w:cs="Times New Roman"/>
              </w:rPr>
              <w:t>Ластик</w:t>
            </w:r>
          </w:p>
        </w:tc>
        <w:tc>
          <w:tcPr>
            <w:tcW w:w="7513" w:type="dxa"/>
            <w:tcBorders>
              <w:top w:val="nil"/>
              <w:left w:val="nil"/>
              <w:bottom w:val="single" w:sz="4" w:space="0" w:color="auto"/>
              <w:right w:val="single" w:sz="4" w:space="0" w:color="auto"/>
            </w:tcBorders>
            <w:shd w:val="clear" w:color="auto" w:fill="auto"/>
          </w:tcPr>
          <w:p w:rsidR="009A47FF" w:rsidRPr="00543BF7" w:rsidRDefault="00495DD3" w:rsidP="00D47B8C">
            <w:pPr>
              <w:spacing w:after="0" w:line="240" w:lineRule="auto"/>
              <w:rPr>
                <w:rFonts w:ascii="Times New Roman" w:hAnsi="Times New Roman" w:cs="Times New Roman"/>
              </w:rPr>
            </w:pPr>
            <w:r w:rsidRPr="00543BF7">
              <w:rPr>
                <w:rFonts w:ascii="Times New Roman" w:hAnsi="Times New Roman" w:cs="Times New Roman"/>
                <w:color w:val="000000"/>
              </w:rPr>
              <w:t>Ластик предназначен для стирания графитовых надписей, создан с добавлением натурального каучука. Процесс стирания мягкий, без особых усилий.</w:t>
            </w:r>
            <w:r w:rsidRPr="00543BF7">
              <w:rPr>
                <w:rFonts w:ascii="Times New Roman" w:hAnsi="Times New Roman" w:cs="Times New Roman"/>
                <w:color w:val="000000"/>
              </w:rPr>
              <w:br/>
              <w:t>Цвет: белый. Размер ластика: 25х20х6 мм.</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140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53</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proofErr w:type="spellStart"/>
            <w:r w:rsidRPr="00543BF7">
              <w:rPr>
                <w:rFonts w:ascii="Times New Roman" w:hAnsi="Times New Roman" w:cs="Times New Roman"/>
              </w:rPr>
              <w:t>Термолента</w:t>
            </w:r>
            <w:proofErr w:type="spellEnd"/>
            <w:r w:rsidRPr="00543BF7">
              <w:rPr>
                <w:rFonts w:ascii="Times New Roman" w:hAnsi="Times New Roman" w:cs="Times New Roman"/>
              </w:rPr>
              <w:t xml:space="preserve"> 80*150*26 </w:t>
            </w:r>
            <w:proofErr w:type="spellStart"/>
            <w:r w:rsidRPr="00543BF7">
              <w:rPr>
                <w:rFonts w:ascii="Times New Roman" w:hAnsi="Times New Roman" w:cs="Times New Roman"/>
              </w:rPr>
              <w:t>термослой</w:t>
            </w:r>
            <w:proofErr w:type="spellEnd"/>
            <w:r w:rsidRPr="00543BF7">
              <w:rPr>
                <w:rFonts w:ascii="Times New Roman" w:hAnsi="Times New Roman" w:cs="Times New Roman"/>
              </w:rPr>
              <w:t xml:space="preserve"> наружу</w:t>
            </w:r>
          </w:p>
          <w:p w:rsidR="009A47FF" w:rsidRPr="00543BF7" w:rsidRDefault="009A47FF" w:rsidP="00D47B8C">
            <w:pPr>
              <w:spacing w:after="0" w:line="240" w:lineRule="auto"/>
              <w:rPr>
                <w:rFonts w:ascii="Times New Roman" w:hAnsi="Times New Roman" w:cs="Times New Roman"/>
              </w:rPr>
            </w:pP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proofErr w:type="spellStart"/>
            <w:r w:rsidRPr="00543BF7">
              <w:rPr>
                <w:rFonts w:ascii="Times New Roman" w:hAnsi="Times New Roman" w:cs="Times New Roman"/>
              </w:rPr>
              <w:t>Термолента</w:t>
            </w:r>
            <w:proofErr w:type="spellEnd"/>
            <w:r w:rsidRPr="00543BF7">
              <w:rPr>
                <w:rFonts w:ascii="Times New Roman" w:hAnsi="Times New Roman" w:cs="Times New Roman"/>
              </w:rPr>
              <w:t xml:space="preserve"> </w:t>
            </w:r>
            <w:proofErr w:type="gramStart"/>
            <w:r w:rsidRPr="00543BF7">
              <w:rPr>
                <w:rFonts w:ascii="Times New Roman" w:hAnsi="Times New Roman" w:cs="Times New Roman"/>
              </w:rPr>
              <w:t>предназначена</w:t>
            </w:r>
            <w:proofErr w:type="gramEnd"/>
            <w:r w:rsidRPr="00543BF7">
              <w:rPr>
                <w:rFonts w:ascii="Times New Roman" w:hAnsi="Times New Roman" w:cs="Times New Roman"/>
              </w:rPr>
              <w:t xml:space="preserve"> для использования в стационарных платежных терминалах и банкоматах, имеющих термопринтер для печати чеков. Рулон чековой ленты шириной 80 мм, диаметр 150 мм, диаметр втулки 26 мм. Длина намотки ленты 270 метров </w:t>
            </w:r>
            <w:proofErr w:type="spellStart"/>
            <w:r w:rsidRPr="00543BF7">
              <w:rPr>
                <w:rFonts w:ascii="Times New Roman" w:hAnsi="Times New Roman" w:cs="Times New Roman"/>
              </w:rPr>
              <w:t>термослоем</w:t>
            </w:r>
            <w:proofErr w:type="spellEnd"/>
            <w:r w:rsidRPr="00543BF7">
              <w:rPr>
                <w:rFonts w:ascii="Times New Roman" w:hAnsi="Times New Roman" w:cs="Times New Roman"/>
              </w:rPr>
              <w:t xml:space="preserve"> наружу. </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рул</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400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54</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DD473A" w:rsidP="00D47B8C">
            <w:pPr>
              <w:spacing w:after="0" w:line="240" w:lineRule="auto"/>
              <w:rPr>
                <w:rFonts w:ascii="Times New Roman" w:hAnsi="Times New Roman" w:cs="Times New Roman"/>
              </w:rPr>
            </w:pPr>
            <w:proofErr w:type="spellStart"/>
            <w:r w:rsidRPr="00543BF7">
              <w:rPr>
                <w:rFonts w:ascii="Times New Roman" w:hAnsi="Times New Roman" w:cs="Times New Roman"/>
              </w:rPr>
              <w:t>Термолента</w:t>
            </w:r>
            <w:proofErr w:type="spellEnd"/>
            <w:r w:rsidRPr="00543BF7">
              <w:rPr>
                <w:rFonts w:ascii="Times New Roman" w:hAnsi="Times New Roman" w:cs="Times New Roman"/>
              </w:rPr>
              <w:t xml:space="preserve"> чековая 57*30</w:t>
            </w:r>
          </w:p>
        </w:tc>
        <w:tc>
          <w:tcPr>
            <w:tcW w:w="7513" w:type="dxa"/>
            <w:tcBorders>
              <w:top w:val="nil"/>
              <w:left w:val="nil"/>
              <w:bottom w:val="single" w:sz="4" w:space="0" w:color="auto"/>
              <w:right w:val="single" w:sz="4" w:space="0" w:color="auto"/>
            </w:tcBorders>
            <w:shd w:val="clear" w:color="auto" w:fill="auto"/>
          </w:tcPr>
          <w:p w:rsidR="009A47FF" w:rsidRPr="00543BF7" w:rsidRDefault="00F47C92" w:rsidP="00D47B8C">
            <w:pPr>
              <w:spacing w:after="0" w:line="240" w:lineRule="auto"/>
              <w:rPr>
                <w:rFonts w:ascii="Times New Roman" w:hAnsi="Times New Roman" w:cs="Times New Roman"/>
              </w:rPr>
            </w:pPr>
            <w:r w:rsidRPr="00543BF7">
              <w:rPr>
                <w:rFonts w:ascii="Times New Roman" w:hAnsi="Times New Roman" w:cs="Times New Roman"/>
                <w:color w:val="000000"/>
              </w:rPr>
              <w:t xml:space="preserve">Чековая лента изготовлена из термобумаги. Бумажное полотно с наружным </w:t>
            </w:r>
            <w:proofErr w:type="spellStart"/>
            <w:r w:rsidRPr="00543BF7">
              <w:rPr>
                <w:rFonts w:ascii="Times New Roman" w:hAnsi="Times New Roman" w:cs="Times New Roman"/>
                <w:color w:val="000000"/>
              </w:rPr>
              <w:t>термослоем</w:t>
            </w:r>
            <w:proofErr w:type="spellEnd"/>
            <w:r w:rsidRPr="00543BF7">
              <w:rPr>
                <w:rFonts w:ascii="Times New Roman" w:hAnsi="Times New Roman" w:cs="Times New Roman"/>
                <w:color w:val="000000"/>
              </w:rPr>
              <w:t xml:space="preserve"> им</w:t>
            </w:r>
            <w:r w:rsidR="00E76875" w:rsidRPr="00543BF7">
              <w:rPr>
                <w:rFonts w:ascii="Times New Roman" w:hAnsi="Times New Roman" w:cs="Times New Roman"/>
                <w:color w:val="000000"/>
              </w:rPr>
              <w:t>еет ширину 57 мм и общую длину 30 метров</w:t>
            </w:r>
            <w:r w:rsidRPr="00543BF7">
              <w:rPr>
                <w:rFonts w:ascii="Times New Roman" w:hAnsi="Times New Roman" w:cs="Times New Roman"/>
                <w:color w:val="000000"/>
              </w:rPr>
              <w:t>. Диаметр намотки — 41-43 мм, диаметр втулки — 12мм. Ролики поставляются в </w:t>
            </w:r>
            <w:proofErr w:type="spellStart"/>
            <w:r w:rsidRPr="00543BF7">
              <w:rPr>
                <w:rFonts w:ascii="Times New Roman" w:hAnsi="Times New Roman" w:cs="Times New Roman"/>
                <w:color w:val="000000"/>
              </w:rPr>
              <w:t>термоусадочной</w:t>
            </w:r>
            <w:proofErr w:type="spellEnd"/>
            <w:r w:rsidRPr="00543BF7">
              <w:rPr>
                <w:rFonts w:ascii="Times New Roman" w:hAnsi="Times New Roman" w:cs="Times New Roman"/>
                <w:color w:val="000000"/>
              </w:rPr>
              <w:t xml:space="preserve"> пленке и </w:t>
            </w:r>
            <w:proofErr w:type="spellStart"/>
            <w:r w:rsidRPr="00543BF7">
              <w:rPr>
                <w:rFonts w:ascii="Times New Roman" w:hAnsi="Times New Roman" w:cs="Times New Roman"/>
                <w:color w:val="000000"/>
              </w:rPr>
              <w:t>гофрокоробах</w:t>
            </w:r>
            <w:proofErr w:type="spellEnd"/>
            <w:r w:rsidRPr="00543BF7">
              <w:rPr>
                <w:rFonts w:ascii="Times New Roman" w:hAnsi="Times New Roman" w:cs="Times New Roman"/>
                <w:color w:val="000000"/>
              </w:rPr>
              <w:t>. Лента для термопечати используется в кассовых аппаратах и калькуляторах со встроенным или внешним термопринтером.</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рул</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1900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55</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proofErr w:type="spellStart"/>
            <w:r w:rsidRPr="00543BF7">
              <w:rPr>
                <w:rFonts w:ascii="Times New Roman" w:hAnsi="Times New Roman" w:cs="Times New Roman"/>
              </w:rPr>
              <w:t>Термоэтикетки</w:t>
            </w:r>
            <w:proofErr w:type="spellEnd"/>
            <w:r w:rsidRPr="00543BF7">
              <w:rPr>
                <w:rFonts w:ascii="Times New Roman" w:hAnsi="Times New Roman" w:cs="Times New Roman"/>
              </w:rPr>
              <w:t xml:space="preserve"> 30мм*20мм без печати, в рулоне 2000 </w:t>
            </w:r>
            <w:proofErr w:type="spellStart"/>
            <w:proofErr w:type="gramStart"/>
            <w:r w:rsidRPr="00543BF7">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Самоклеящиеся </w:t>
            </w:r>
            <w:proofErr w:type="spellStart"/>
            <w:r w:rsidRPr="00543BF7">
              <w:rPr>
                <w:rFonts w:ascii="Times New Roman" w:hAnsi="Times New Roman" w:cs="Times New Roman"/>
              </w:rPr>
              <w:t>термоэтикетки</w:t>
            </w:r>
            <w:proofErr w:type="spellEnd"/>
            <w:r w:rsidRPr="00543BF7">
              <w:rPr>
                <w:rFonts w:ascii="Times New Roman" w:hAnsi="Times New Roman" w:cs="Times New Roman"/>
              </w:rPr>
              <w:t xml:space="preserve"> размером 30х20 мм без печати. Рулон содержит 2000 этикеток. Самоклеящиеся </w:t>
            </w:r>
            <w:proofErr w:type="spellStart"/>
            <w:r w:rsidRPr="00543BF7">
              <w:rPr>
                <w:rFonts w:ascii="Times New Roman" w:hAnsi="Times New Roman" w:cs="Times New Roman"/>
              </w:rPr>
              <w:t>термоэтикетки</w:t>
            </w:r>
            <w:proofErr w:type="spellEnd"/>
            <w:r w:rsidRPr="00543BF7">
              <w:rPr>
                <w:rFonts w:ascii="Times New Roman" w:hAnsi="Times New Roman" w:cs="Times New Roman"/>
              </w:rPr>
              <w:t xml:space="preserve"> применяются для нанесения веса, </w:t>
            </w:r>
            <w:proofErr w:type="spellStart"/>
            <w:r w:rsidRPr="00543BF7">
              <w:rPr>
                <w:rFonts w:ascii="Times New Roman" w:hAnsi="Times New Roman" w:cs="Times New Roman"/>
              </w:rPr>
              <w:t>штрихкодов</w:t>
            </w:r>
            <w:proofErr w:type="spellEnd"/>
            <w:r w:rsidRPr="00543BF7">
              <w:rPr>
                <w:rFonts w:ascii="Times New Roman" w:hAnsi="Times New Roman" w:cs="Times New Roman"/>
              </w:rPr>
              <w:t>, цен и другой информации, маркировки товаров недлительного хранения.</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t>рул</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450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56</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Тетрадь </w:t>
            </w:r>
            <w:r w:rsidR="00D17E3E" w:rsidRPr="00543BF7">
              <w:rPr>
                <w:rFonts w:ascii="Times New Roman" w:hAnsi="Times New Roman" w:cs="Times New Roman"/>
              </w:rPr>
              <w:t>12 листов</w:t>
            </w:r>
            <w:r w:rsidR="00F60B26" w:rsidRPr="00543BF7">
              <w:rPr>
                <w:rFonts w:ascii="Times New Roman" w:hAnsi="Times New Roman" w:cs="Times New Roman"/>
              </w:rPr>
              <w:t>, клетка</w:t>
            </w:r>
          </w:p>
        </w:tc>
        <w:tc>
          <w:tcPr>
            <w:tcW w:w="7513" w:type="dxa"/>
            <w:tcBorders>
              <w:top w:val="nil"/>
              <w:left w:val="nil"/>
              <w:bottom w:val="single" w:sz="4" w:space="0" w:color="auto"/>
              <w:right w:val="single" w:sz="4" w:space="0" w:color="auto"/>
            </w:tcBorders>
            <w:shd w:val="clear" w:color="auto" w:fill="auto"/>
          </w:tcPr>
          <w:p w:rsidR="009A47FF" w:rsidRPr="00543BF7" w:rsidRDefault="00B3092B" w:rsidP="00D47B8C">
            <w:pPr>
              <w:spacing w:after="0" w:line="240" w:lineRule="auto"/>
              <w:rPr>
                <w:rFonts w:ascii="Times New Roman" w:hAnsi="Times New Roman" w:cs="Times New Roman"/>
              </w:rPr>
            </w:pPr>
            <w:r w:rsidRPr="00543BF7">
              <w:rPr>
                <w:rFonts w:ascii="Times New Roman" w:hAnsi="Times New Roman" w:cs="Times New Roman"/>
                <w:color w:val="000000"/>
              </w:rPr>
              <w:t>Тетрадь школьная формата А5 с обложкой из офсетной бумаги. Содержит 12 листов в клетку, поля.</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F60B26" w:rsidP="00D47B8C">
            <w:pPr>
              <w:spacing w:after="0" w:line="240" w:lineRule="auto"/>
              <w:jc w:val="center"/>
              <w:rPr>
                <w:rFonts w:ascii="Times New Roman" w:hAnsi="Times New Roman" w:cs="Times New Roman"/>
              </w:rPr>
            </w:pPr>
            <w:r w:rsidRPr="00D47B8C">
              <w:rPr>
                <w:rFonts w:ascii="Times New Roman" w:hAnsi="Times New Roman" w:cs="Times New Roman"/>
              </w:rPr>
              <w:t>80</w:t>
            </w:r>
            <w:r w:rsidR="009A47FF" w:rsidRPr="00D47B8C">
              <w:rPr>
                <w:rFonts w:ascii="Times New Roman" w:hAnsi="Times New Roman" w:cs="Times New Roman"/>
              </w:rPr>
              <w:t>0</w:t>
            </w:r>
          </w:p>
        </w:tc>
      </w:tr>
      <w:tr w:rsidR="00F60B26"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F60B26"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57</w:t>
            </w:r>
          </w:p>
        </w:tc>
        <w:tc>
          <w:tcPr>
            <w:tcW w:w="4225" w:type="dxa"/>
            <w:tcBorders>
              <w:top w:val="nil"/>
              <w:left w:val="single" w:sz="4" w:space="0" w:color="auto"/>
              <w:bottom w:val="single" w:sz="4" w:space="0" w:color="auto"/>
              <w:right w:val="single" w:sz="4" w:space="0" w:color="auto"/>
            </w:tcBorders>
            <w:shd w:val="clear" w:color="auto" w:fill="auto"/>
          </w:tcPr>
          <w:p w:rsidR="00F60B26" w:rsidRPr="00543BF7" w:rsidRDefault="00F60B26" w:rsidP="00D47B8C">
            <w:pPr>
              <w:spacing w:after="0" w:line="240" w:lineRule="auto"/>
              <w:rPr>
                <w:rFonts w:ascii="Times New Roman" w:hAnsi="Times New Roman" w:cs="Times New Roman"/>
              </w:rPr>
            </w:pPr>
            <w:r w:rsidRPr="00543BF7">
              <w:rPr>
                <w:rFonts w:ascii="Times New Roman" w:hAnsi="Times New Roman" w:cs="Times New Roman"/>
              </w:rPr>
              <w:t>Тетрадь 48 листов, клетка</w:t>
            </w:r>
          </w:p>
        </w:tc>
        <w:tc>
          <w:tcPr>
            <w:tcW w:w="7513" w:type="dxa"/>
            <w:tcBorders>
              <w:top w:val="nil"/>
              <w:left w:val="nil"/>
              <w:bottom w:val="single" w:sz="4" w:space="0" w:color="auto"/>
              <w:right w:val="single" w:sz="4" w:space="0" w:color="auto"/>
            </w:tcBorders>
            <w:shd w:val="clear" w:color="auto" w:fill="auto"/>
          </w:tcPr>
          <w:p w:rsidR="00F60B26" w:rsidRPr="00543BF7" w:rsidRDefault="00F60B26" w:rsidP="00D47B8C">
            <w:pPr>
              <w:shd w:val="clear" w:color="auto" w:fill="FFFFFF"/>
              <w:spacing w:after="0" w:line="240" w:lineRule="auto"/>
              <w:rPr>
                <w:rFonts w:ascii="Times New Roman" w:eastAsia="Times New Roman" w:hAnsi="Times New Roman" w:cs="Times New Roman"/>
                <w:color w:val="000000"/>
                <w:lang w:eastAsia="ru-RU"/>
              </w:rPr>
            </w:pPr>
            <w:r w:rsidRPr="00543BF7">
              <w:rPr>
                <w:rFonts w:ascii="Times New Roman" w:eastAsia="Times New Roman" w:hAnsi="Times New Roman" w:cs="Times New Roman"/>
                <w:color w:val="000000"/>
                <w:lang w:eastAsia="ru-RU"/>
              </w:rPr>
              <w:t xml:space="preserve">Тетрадь общая состоит из 48 листов в клетку. </w:t>
            </w:r>
            <w:proofErr w:type="gramStart"/>
            <w:r w:rsidRPr="00543BF7">
              <w:rPr>
                <w:rFonts w:ascii="Times New Roman" w:eastAsia="Times New Roman" w:hAnsi="Times New Roman" w:cs="Times New Roman"/>
                <w:color w:val="000000"/>
                <w:lang w:eastAsia="ru-RU"/>
              </w:rPr>
              <w:t>Представлена</w:t>
            </w:r>
            <w:proofErr w:type="gramEnd"/>
            <w:r w:rsidRPr="00543BF7">
              <w:rPr>
                <w:rFonts w:ascii="Times New Roman" w:eastAsia="Times New Roman" w:hAnsi="Times New Roman" w:cs="Times New Roman"/>
                <w:color w:val="000000"/>
                <w:lang w:eastAsia="ru-RU"/>
              </w:rPr>
              <w:t xml:space="preserve"> в формате А5. Блок выполнен из офсетной бумаги плотностью 60 г/</w:t>
            </w:r>
            <w:proofErr w:type="spellStart"/>
            <w:r w:rsidRPr="00543BF7">
              <w:rPr>
                <w:rFonts w:ascii="Times New Roman" w:eastAsia="Times New Roman" w:hAnsi="Times New Roman" w:cs="Times New Roman"/>
                <w:color w:val="000000"/>
                <w:lang w:eastAsia="ru-RU"/>
              </w:rPr>
              <w:t>кв.м</w:t>
            </w:r>
            <w:proofErr w:type="spellEnd"/>
            <w:r w:rsidRPr="00543BF7">
              <w:rPr>
                <w:rFonts w:ascii="Times New Roman" w:eastAsia="Times New Roman" w:hAnsi="Times New Roman" w:cs="Times New Roman"/>
                <w:color w:val="000000"/>
                <w:lang w:eastAsia="ru-RU"/>
              </w:rPr>
              <w:t>. Обложка изготовлена из </w:t>
            </w:r>
            <w:proofErr w:type="spellStart"/>
            <w:r w:rsidRPr="00543BF7">
              <w:rPr>
                <w:rFonts w:ascii="Times New Roman" w:eastAsia="Times New Roman" w:hAnsi="Times New Roman" w:cs="Times New Roman"/>
                <w:color w:val="000000"/>
                <w:lang w:eastAsia="ru-RU"/>
              </w:rPr>
              <w:t>бумвинила</w:t>
            </w:r>
            <w:proofErr w:type="spellEnd"/>
            <w:r w:rsidRPr="00543BF7">
              <w:rPr>
                <w:rFonts w:ascii="Times New Roman" w:eastAsia="Times New Roman" w:hAnsi="Times New Roman" w:cs="Times New Roman"/>
                <w:color w:val="000000"/>
                <w:lang w:eastAsia="ru-RU"/>
              </w:rPr>
              <w:t xml:space="preserve"> (ПВХ покрытие). Белизна блока 65-70% (офсет-2). Общая тетрадь скреплена с помощью скрепок.</w:t>
            </w:r>
          </w:p>
        </w:tc>
        <w:tc>
          <w:tcPr>
            <w:tcW w:w="1275" w:type="dxa"/>
            <w:tcBorders>
              <w:top w:val="nil"/>
              <w:left w:val="nil"/>
              <w:bottom w:val="single" w:sz="4" w:space="0" w:color="auto"/>
              <w:right w:val="single" w:sz="4" w:space="0" w:color="auto"/>
            </w:tcBorders>
            <w:shd w:val="clear" w:color="auto" w:fill="auto"/>
            <w:noWrap/>
            <w:vAlign w:val="center"/>
          </w:tcPr>
          <w:p w:rsidR="00F60B26" w:rsidRPr="00543BF7" w:rsidRDefault="005D6B56"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F60B26" w:rsidRPr="00D47B8C" w:rsidRDefault="00F60B26" w:rsidP="00D47B8C">
            <w:pPr>
              <w:spacing w:after="0" w:line="240" w:lineRule="auto"/>
              <w:jc w:val="center"/>
              <w:rPr>
                <w:rFonts w:ascii="Times New Roman" w:hAnsi="Times New Roman" w:cs="Times New Roman"/>
              </w:rPr>
            </w:pPr>
            <w:r w:rsidRPr="00D47B8C">
              <w:rPr>
                <w:rFonts w:ascii="Times New Roman" w:hAnsi="Times New Roman" w:cs="Times New Roman"/>
              </w:rPr>
              <w:t>460</w:t>
            </w:r>
          </w:p>
        </w:tc>
      </w:tr>
      <w:tr w:rsidR="009A47FF" w:rsidRPr="00D47B8C" w:rsidTr="00DD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5"/>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58</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Точилка для карандашей, с контейнером</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Точилка для карандашей, 1 отверстие, с контейнером, пластмассовая.</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22</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59</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 xml:space="preserve">Файл-вкладыш, формат А4, упаковка 100 </w:t>
            </w:r>
            <w:proofErr w:type="spellStart"/>
            <w:proofErr w:type="gramStart"/>
            <w:r w:rsidRPr="00543BF7">
              <w:rPr>
                <w:rFonts w:ascii="Times New Roman" w:hAnsi="Times New Roman" w:cs="Times New Roman"/>
              </w:rPr>
              <w:lastRenderedPageBreak/>
              <w:t>шт</w:t>
            </w:r>
            <w:proofErr w:type="spellEnd"/>
            <w:proofErr w:type="gramEnd"/>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lastRenderedPageBreak/>
              <w:t>Файл-вкладыш формата А</w:t>
            </w:r>
            <w:proofErr w:type="gramStart"/>
            <w:r w:rsidRPr="00543BF7">
              <w:rPr>
                <w:rFonts w:ascii="Times New Roman" w:hAnsi="Times New Roman" w:cs="Times New Roman"/>
              </w:rPr>
              <w:t>4</w:t>
            </w:r>
            <w:proofErr w:type="gramEnd"/>
            <w:r w:rsidRPr="00543BF7">
              <w:rPr>
                <w:rFonts w:ascii="Times New Roman" w:hAnsi="Times New Roman" w:cs="Times New Roman"/>
              </w:rPr>
              <w:t xml:space="preserve">, предназначенный для хранения и защиты </w:t>
            </w:r>
            <w:r w:rsidRPr="00543BF7">
              <w:rPr>
                <w:rFonts w:ascii="Times New Roman" w:hAnsi="Times New Roman" w:cs="Times New Roman"/>
              </w:rPr>
              <w:lastRenderedPageBreak/>
              <w:t>печатных документов. Прозрачный, гладкий. Изготовлен из полипропиленовой пленки (толщина 25 мкм). Боковая перфорация подходит для разных типов скоросшивателей. В упаковке 100 файлов.</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r w:rsidRPr="00543BF7">
              <w:rPr>
                <w:rFonts w:ascii="Times New Roman" w:hAnsi="Times New Roman" w:cs="Times New Roman"/>
              </w:rPr>
              <w:lastRenderedPageBreak/>
              <w:t>уп</w:t>
            </w:r>
            <w:proofErr w:type="spell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140</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lastRenderedPageBreak/>
              <w:t>60</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Шило</w:t>
            </w:r>
            <w:r w:rsidR="00495DD3" w:rsidRPr="00543BF7">
              <w:rPr>
                <w:rFonts w:ascii="Times New Roman" w:hAnsi="Times New Roman" w:cs="Times New Roman"/>
              </w:rPr>
              <w:t xml:space="preserve"> канцелярское</w:t>
            </w:r>
          </w:p>
        </w:tc>
        <w:tc>
          <w:tcPr>
            <w:tcW w:w="7513" w:type="dxa"/>
            <w:tcBorders>
              <w:top w:val="nil"/>
              <w:left w:val="nil"/>
              <w:bottom w:val="single" w:sz="4" w:space="0" w:color="auto"/>
              <w:right w:val="single" w:sz="4" w:space="0" w:color="auto"/>
            </w:tcBorders>
            <w:shd w:val="clear" w:color="auto" w:fill="auto"/>
          </w:tcPr>
          <w:p w:rsidR="009A47FF" w:rsidRPr="00543BF7" w:rsidRDefault="00DD473A" w:rsidP="00DD473A">
            <w:pPr>
              <w:shd w:val="clear" w:color="auto" w:fill="FFFFFF"/>
              <w:spacing w:after="0" w:line="240" w:lineRule="auto"/>
              <w:rPr>
                <w:rFonts w:ascii="Times New Roman" w:eastAsia="Times New Roman" w:hAnsi="Times New Roman" w:cs="Times New Roman"/>
                <w:color w:val="000000"/>
                <w:lang w:eastAsia="ru-RU"/>
              </w:rPr>
            </w:pPr>
            <w:r w:rsidRPr="00543BF7">
              <w:rPr>
                <w:rFonts w:ascii="Times New Roman" w:eastAsia="Times New Roman" w:hAnsi="Times New Roman" w:cs="Times New Roman"/>
                <w:color w:val="000000"/>
                <w:lang w:eastAsia="ru-RU"/>
              </w:rPr>
              <w:t>Малое канцелярское шило ШМ-01 используется для оперативной прошивки документов и предназначено для прокалывания писчей бумаги. Изделие оснащено пластиковой рукояткой черного цвета. Шило оборудовано иглой диаметром 2 мм и длиной 54 мм, общая длина шила 140 мм, диаметр ручки 150 мм на вверху, 30 мм внизу, изготовленной из металла, который имеет никелевое покрытие. Изделие может обеспечить прокалывание до 30 листов бумаги за один раз.</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w:t>
            </w:r>
          </w:p>
        </w:tc>
      </w:tr>
      <w:tr w:rsidR="009A47FF" w:rsidRPr="00D47B8C" w:rsidTr="00D47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58" w:type="dxa"/>
            <w:tcBorders>
              <w:top w:val="nil"/>
              <w:left w:val="single" w:sz="4" w:space="0" w:color="auto"/>
              <w:bottom w:val="single" w:sz="4" w:space="0" w:color="auto"/>
              <w:right w:val="single" w:sz="4" w:space="0" w:color="auto"/>
            </w:tcBorders>
            <w:shd w:val="clear" w:color="auto" w:fill="auto"/>
            <w:vAlign w:val="center"/>
          </w:tcPr>
          <w:p w:rsidR="009A47FF" w:rsidRPr="00D47B8C" w:rsidRDefault="00D47B8C" w:rsidP="00D47B8C">
            <w:pPr>
              <w:spacing w:after="0" w:line="240" w:lineRule="auto"/>
              <w:jc w:val="center"/>
              <w:rPr>
                <w:rFonts w:ascii="Times New Roman" w:hAnsi="Times New Roman" w:cs="Times New Roman"/>
              </w:rPr>
            </w:pPr>
            <w:r>
              <w:rPr>
                <w:rFonts w:ascii="Times New Roman" w:hAnsi="Times New Roman" w:cs="Times New Roman"/>
              </w:rPr>
              <w:t>61</w:t>
            </w:r>
          </w:p>
        </w:tc>
        <w:tc>
          <w:tcPr>
            <w:tcW w:w="4225" w:type="dxa"/>
            <w:tcBorders>
              <w:top w:val="nil"/>
              <w:left w:val="single" w:sz="4" w:space="0" w:color="auto"/>
              <w:bottom w:val="single" w:sz="4" w:space="0" w:color="auto"/>
              <w:right w:val="single" w:sz="4" w:space="0" w:color="auto"/>
            </w:tcBorders>
            <w:shd w:val="clear" w:color="auto" w:fill="auto"/>
          </w:tcPr>
          <w:p w:rsidR="009A47FF" w:rsidRPr="00543BF7" w:rsidRDefault="00DD473A" w:rsidP="00D47B8C">
            <w:pPr>
              <w:spacing w:after="0" w:line="240" w:lineRule="auto"/>
              <w:rPr>
                <w:rFonts w:ascii="Times New Roman" w:hAnsi="Times New Roman" w:cs="Times New Roman"/>
              </w:rPr>
            </w:pPr>
            <w:r w:rsidRPr="00543BF7">
              <w:rPr>
                <w:rFonts w:ascii="Times New Roman" w:hAnsi="Times New Roman" w:cs="Times New Roman"/>
              </w:rPr>
              <w:t>Штрих-корректор, к</w:t>
            </w:r>
            <w:r w:rsidR="009A47FF" w:rsidRPr="00543BF7">
              <w:rPr>
                <w:rFonts w:ascii="Times New Roman" w:hAnsi="Times New Roman" w:cs="Times New Roman"/>
              </w:rPr>
              <w:t>орректирующая жидкость с кисточкой 20 мл, на водной основе, морозоустойчивая</w:t>
            </w:r>
          </w:p>
        </w:tc>
        <w:tc>
          <w:tcPr>
            <w:tcW w:w="7513" w:type="dxa"/>
            <w:tcBorders>
              <w:top w:val="nil"/>
              <w:left w:val="nil"/>
              <w:bottom w:val="single" w:sz="4" w:space="0" w:color="auto"/>
              <w:right w:val="single" w:sz="4" w:space="0" w:color="auto"/>
            </w:tcBorders>
            <w:shd w:val="clear" w:color="auto" w:fill="auto"/>
          </w:tcPr>
          <w:p w:rsidR="009A47FF" w:rsidRPr="00543BF7" w:rsidRDefault="009A47FF" w:rsidP="00D47B8C">
            <w:pPr>
              <w:spacing w:after="0" w:line="240" w:lineRule="auto"/>
              <w:rPr>
                <w:rFonts w:ascii="Times New Roman" w:hAnsi="Times New Roman" w:cs="Times New Roman"/>
              </w:rPr>
            </w:pPr>
            <w:r w:rsidRPr="00543BF7">
              <w:rPr>
                <w:rFonts w:ascii="Times New Roman" w:hAnsi="Times New Roman" w:cs="Times New Roman"/>
              </w:rPr>
              <w:t>Корректирующая жидкость применяется для корректировки всех типов документов, включая бумагу для факсов. Ложится ровным гладким слоем, создает непрозрачное покрытие. Имеет водную основу. Вид кисточки — ворс. Объем флакона с корректирующей жидкостью составляет 20 г.</w:t>
            </w:r>
          </w:p>
        </w:tc>
        <w:tc>
          <w:tcPr>
            <w:tcW w:w="1275" w:type="dxa"/>
            <w:tcBorders>
              <w:top w:val="nil"/>
              <w:left w:val="nil"/>
              <w:bottom w:val="single" w:sz="4" w:space="0" w:color="auto"/>
              <w:right w:val="single" w:sz="4" w:space="0" w:color="auto"/>
            </w:tcBorders>
            <w:shd w:val="clear" w:color="auto" w:fill="auto"/>
            <w:noWrap/>
            <w:vAlign w:val="center"/>
          </w:tcPr>
          <w:p w:rsidR="009A47FF" w:rsidRPr="00543BF7" w:rsidRDefault="009A47FF" w:rsidP="00D47B8C">
            <w:pPr>
              <w:spacing w:after="0" w:line="240" w:lineRule="auto"/>
              <w:jc w:val="center"/>
              <w:rPr>
                <w:rFonts w:ascii="Times New Roman" w:hAnsi="Times New Roman" w:cs="Times New Roman"/>
              </w:rPr>
            </w:pPr>
            <w:proofErr w:type="spellStart"/>
            <w:proofErr w:type="gramStart"/>
            <w:r w:rsidRPr="00543BF7">
              <w:rPr>
                <w:rFonts w:ascii="Times New Roman" w:hAnsi="Times New Roman" w:cs="Times New Roman"/>
              </w:rPr>
              <w:t>шт</w:t>
            </w:r>
            <w:proofErr w:type="spellEnd"/>
            <w:proofErr w:type="gramEnd"/>
          </w:p>
        </w:tc>
        <w:tc>
          <w:tcPr>
            <w:tcW w:w="993" w:type="dxa"/>
            <w:tcBorders>
              <w:top w:val="nil"/>
              <w:left w:val="nil"/>
              <w:bottom w:val="single" w:sz="4" w:space="0" w:color="auto"/>
              <w:right w:val="single" w:sz="4" w:space="0" w:color="auto"/>
            </w:tcBorders>
            <w:vAlign w:val="center"/>
          </w:tcPr>
          <w:p w:rsidR="009A47FF" w:rsidRPr="00D47B8C" w:rsidRDefault="009A47FF" w:rsidP="00D47B8C">
            <w:pPr>
              <w:spacing w:after="0" w:line="240" w:lineRule="auto"/>
              <w:jc w:val="center"/>
              <w:rPr>
                <w:rFonts w:ascii="Times New Roman" w:hAnsi="Times New Roman" w:cs="Times New Roman"/>
              </w:rPr>
            </w:pPr>
            <w:r w:rsidRPr="00D47B8C">
              <w:rPr>
                <w:rFonts w:ascii="Times New Roman" w:hAnsi="Times New Roman" w:cs="Times New Roman"/>
              </w:rPr>
              <w:t>380</w:t>
            </w:r>
          </w:p>
        </w:tc>
      </w:tr>
    </w:tbl>
    <w:p w:rsidR="00CB4DCC" w:rsidRPr="00D47B8C" w:rsidRDefault="00CB4DCC" w:rsidP="00D47B8C">
      <w:pPr>
        <w:spacing w:after="0" w:line="240" w:lineRule="auto"/>
        <w:rPr>
          <w:rFonts w:ascii="Times New Roman" w:hAnsi="Times New Roman" w:cs="Times New Roman"/>
        </w:rPr>
      </w:pPr>
    </w:p>
    <w:sectPr w:rsidR="00CB4DCC" w:rsidRPr="00D47B8C" w:rsidSect="00C13A8F">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A8F"/>
    <w:rsid w:val="002D3F2A"/>
    <w:rsid w:val="00334E47"/>
    <w:rsid w:val="003B5DC1"/>
    <w:rsid w:val="003C119F"/>
    <w:rsid w:val="003D0EEE"/>
    <w:rsid w:val="00495DD3"/>
    <w:rsid w:val="00543BF7"/>
    <w:rsid w:val="00580ADC"/>
    <w:rsid w:val="005D6B56"/>
    <w:rsid w:val="006210B5"/>
    <w:rsid w:val="006D361B"/>
    <w:rsid w:val="00742146"/>
    <w:rsid w:val="007436B9"/>
    <w:rsid w:val="008F55DA"/>
    <w:rsid w:val="009A47FF"/>
    <w:rsid w:val="009E4B4A"/>
    <w:rsid w:val="00AD49E5"/>
    <w:rsid w:val="00AD73EE"/>
    <w:rsid w:val="00AE0600"/>
    <w:rsid w:val="00B3092B"/>
    <w:rsid w:val="00C13A8F"/>
    <w:rsid w:val="00CB4DCC"/>
    <w:rsid w:val="00D10CF8"/>
    <w:rsid w:val="00D17E3E"/>
    <w:rsid w:val="00D47B8C"/>
    <w:rsid w:val="00DB5E9D"/>
    <w:rsid w:val="00DD473A"/>
    <w:rsid w:val="00E66971"/>
    <w:rsid w:val="00E73497"/>
    <w:rsid w:val="00E76875"/>
    <w:rsid w:val="00EF144C"/>
    <w:rsid w:val="00F224F6"/>
    <w:rsid w:val="00F47C92"/>
    <w:rsid w:val="00F60B26"/>
    <w:rsid w:val="00FF0F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A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69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A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69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04115">
      <w:bodyDiv w:val="1"/>
      <w:marLeft w:val="0"/>
      <w:marRight w:val="0"/>
      <w:marTop w:val="0"/>
      <w:marBottom w:val="0"/>
      <w:divBdr>
        <w:top w:val="none" w:sz="0" w:space="0" w:color="auto"/>
        <w:left w:val="none" w:sz="0" w:space="0" w:color="auto"/>
        <w:bottom w:val="none" w:sz="0" w:space="0" w:color="auto"/>
        <w:right w:val="none" w:sz="0" w:space="0" w:color="auto"/>
      </w:divBdr>
      <w:divsChild>
        <w:div w:id="405146955">
          <w:marLeft w:val="0"/>
          <w:marRight w:val="0"/>
          <w:marTop w:val="0"/>
          <w:marBottom w:val="0"/>
          <w:divBdr>
            <w:top w:val="none" w:sz="0" w:space="0" w:color="auto"/>
            <w:left w:val="none" w:sz="0" w:space="0" w:color="auto"/>
            <w:bottom w:val="none" w:sz="0" w:space="0" w:color="auto"/>
            <w:right w:val="none" w:sz="0" w:space="0" w:color="auto"/>
          </w:divBdr>
        </w:div>
      </w:divsChild>
    </w:div>
    <w:div w:id="223418907">
      <w:bodyDiv w:val="1"/>
      <w:marLeft w:val="0"/>
      <w:marRight w:val="0"/>
      <w:marTop w:val="0"/>
      <w:marBottom w:val="0"/>
      <w:divBdr>
        <w:top w:val="none" w:sz="0" w:space="0" w:color="auto"/>
        <w:left w:val="none" w:sz="0" w:space="0" w:color="auto"/>
        <w:bottom w:val="none" w:sz="0" w:space="0" w:color="auto"/>
        <w:right w:val="none" w:sz="0" w:space="0" w:color="auto"/>
      </w:divBdr>
    </w:div>
    <w:div w:id="297297809">
      <w:bodyDiv w:val="1"/>
      <w:marLeft w:val="0"/>
      <w:marRight w:val="0"/>
      <w:marTop w:val="0"/>
      <w:marBottom w:val="0"/>
      <w:divBdr>
        <w:top w:val="none" w:sz="0" w:space="0" w:color="auto"/>
        <w:left w:val="none" w:sz="0" w:space="0" w:color="auto"/>
        <w:bottom w:val="none" w:sz="0" w:space="0" w:color="auto"/>
        <w:right w:val="none" w:sz="0" w:space="0" w:color="auto"/>
      </w:divBdr>
      <w:divsChild>
        <w:div w:id="719595029">
          <w:marLeft w:val="0"/>
          <w:marRight w:val="0"/>
          <w:marTop w:val="0"/>
          <w:marBottom w:val="0"/>
          <w:divBdr>
            <w:top w:val="none" w:sz="0" w:space="0" w:color="auto"/>
            <w:left w:val="none" w:sz="0" w:space="0" w:color="auto"/>
            <w:bottom w:val="none" w:sz="0" w:space="0" w:color="auto"/>
            <w:right w:val="none" w:sz="0" w:space="0" w:color="auto"/>
          </w:divBdr>
          <w:divsChild>
            <w:div w:id="1316180902">
              <w:marLeft w:val="0"/>
              <w:marRight w:val="0"/>
              <w:marTop w:val="0"/>
              <w:marBottom w:val="0"/>
              <w:divBdr>
                <w:top w:val="none" w:sz="0" w:space="0" w:color="auto"/>
                <w:left w:val="none" w:sz="0" w:space="0" w:color="auto"/>
                <w:bottom w:val="none" w:sz="0" w:space="0" w:color="auto"/>
                <w:right w:val="none" w:sz="0" w:space="0" w:color="auto"/>
              </w:divBdr>
              <w:divsChild>
                <w:div w:id="1601833573">
                  <w:marLeft w:val="0"/>
                  <w:marRight w:val="0"/>
                  <w:marTop w:val="0"/>
                  <w:marBottom w:val="0"/>
                  <w:divBdr>
                    <w:top w:val="none" w:sz="0" w:space="0" w:color="auto"/>
                    <w:left w:val="none" w:sz="0" w:space="0" w:color="auto"/>
                    <w:bottom w:val="none" w:sz="0" w:space="0" w:color="auto"/>
                    <w:right w:val="none" w:sz="0" w:space="0" w:color="auto"/>
                  </w:divBdr>
                  <w:divsChild>
                    <w:div w:id="1749957855">
                      <w:marLeft w:val="0"/>
                      <w:marRight w:val="0"/>
                      <w:marTop w:val="0"/>
                      <w:marBottom w:val="0"/>
                      <w:divBdr>
                        <w:top w:val="none" w:sz="0" w:space="0" w:color="auto"/>
                        <w:left w:val="none" w:sz="0" w:space="0" w:color="auto"/>
                        <w:bottom w:val="none" w:sz="0" w:space="0" w:color="auto"/>
                        <w:right w:val="none" w:sz="0" w:space="0" w:color="auto"/>
                      </w:divBdr>
                      <w:divsChild>
                        <w:div w:id="1481115915">
                          <w:marLeft w:val="0"/>
                          <w:marRight w:val="0"/>
                          <w:marTop w:val="0"/>
                          <w:marBottom w:val="0"/>
                          <w:divBdr>
                            <w:top w:val="none" w:sz="0" w:space="0" w:color="auto"/>
                            <w:left w:val="none" w:sz="0" w:space="0" w:color="auto"/>
                            <w:bottom w:val="none" w:sz="0" w:space="0" w:color="auto"/>
                            <w:right w:val="none" w:sz="0" w:space="0" w:color="auto"/>
                          </w:divBdr>
                          <w:divsChild>
                            <w:div w:id="1460804465">
                              <w:marLeft w:val="210"/>
                              <w:marRight w:val="0"/>
                              <w:marTop w:val="0"/>
                              <w:marBottom w:val="0"/>
                              <w:divBdr>
                                <w:top w:val="none" w:sz="0" w:space="0" w:color="auto"/>
                                <w:left w:val="none" w:sz="0" w:space="0" w:color="auto"/>
                                <w:bottom w:val="none" w:sz="0" w:space="0" w:color="auto"/>
                                <w:right w:val="none" w:sz="0" w:space="0" w:color="auto"/>
                              </w:divBdr>
                              <w:divsChild>
                                <w:div w:id="814492854">
                                  <w:marLeft w:val="0"/>
                                  <w:marRight w:val="0"/>
                                  <w:marTop w:val="0"/>
                                  <w:marBottom w:val="0"/>
                                  <w:divBdr>
                                    <w:top w:val="none" w:sz="0" w:space="0" w:color="auto"/>
                                    <w:left w:val="none" w:sz="0" w:space="0" w:color="auto"/>
                                    <w:bottom w:val="none" w:sz="0" w:space="0" w:color="auto"/>
                                    <w:right w:val="none" w:sz="0" w:space="0" w:color="auto"/>
                                  </w:divBdr>
                                  <w:divsChild>
                                    <w:div w:id="728041240">
                                      <w:marLeft w:val="0"/>
                                      <w:marRight w:val="0"/>
                                      <w:marTop w:val="0"/>
                                      <w:marBottom w:val="0"/>
                                      <w:divBdr>
                                        <w:top w:val="none" w:sz="0" w:space="0" w:color="auto"/>
                                        <w:left w:val="none" w:sz="0" w:space="0" w:color="auto"/>
                                        <w:bottom w:val="none" w:sz="0" w:space="0" w:color="auto"/>
                                        <w:right w:val="none" w:sz="0" w:space="0" w:color="auto"/>
                                      </w:divBdr>
                                      <w:divsChild>
                                        <w:div w:id="1515418436">
                                          <w:marLeft w:val="0"/>
                                          <w:marRight w:val="0"/>
                                          <w:marTop w:val="0"/>
                                          <w:marBottom w:val="0"/>
                                          <w:divBdr>
                                            <w:top w:val="none" w:sz="0" w:space="0" w:color="auto"/>
                                            <w:left w:val="none" w:sz="0" w:space="0" w:color="auto"/>
                                            <w:bottom w:val="dotted" w:sz="6" w:space="15" w:color="878592"/>
                                            <w:right w:val="none" w:sz="0" w:space="0" w:color="auto"/>
                                          </w:divBdr>
                                          <w:divsChild>
                                            <w:div w:id="2039306328">
                                              <w:marLeft w:val="0"/>
                                              <w:marRight w:val="0"/>
                                              <w:marTop w:val="0"/>
                                              <w:marBottom w:val="0"/>
                                              <w:divBdr>
                                                <w:top w:val="none" w:sz="0" w:space="0" w:color="auto"/>
                                                <w:left w:val="none" w:sz="0" w:space="0" w:color="auto"/>
                                                <w:bottom w:val="none" w:sz="0" w:space="0" w:color="auto"/>
                                                <w:right w:val="none" w:sz="0" w:space="0" w:color="auto"/>
                                              </w:divBdr>
                                              <w:divsChild>
                                                <w:div w:id="1328947672">
                                                  <w:marLeft w:val="0"/>
                                                  <w:marRight w:val="0"/>
                                                  <w:marTop w:val="0"/>
                                                  <w:marBottom w:val="0"/>
                                                  <w:divBdr>
                                                    <w:top w:val="none" w:sz="0" w:space="0" w:color="auto"/>
                                                    <w:left w:val="none" w:sz="0" w:space="0" w:color="auto"/>
                                                    <w:bottom w:val="none" w:sz="0" w:space="0" w:color="auto"/>
                                                    <w:right w:val="none" w:sz="0" w:space="0" w:color="auto"/>
                                                  </w:divBdr>
                                                  <w:divsChild>
                                                    <w:div w:id="1511748788">
                                                      <w:marLeft w:val="0"/>
                                                      <w:marRight w:val="0"/>
                                                      <w:marTop w:val="0"/>
                                                      <w:marBottom w:val="0"/>
                                                      <w:divBdr>
                                                        <w:top w:val="none" w:sz="0" w:space="0" w:color="auto"/>
                                                        <w:left w:val="none" w:sz="0" w:space="0" w:color="auto"/>
                                                        <w:bottom w:val="none" w:sz="0" w:space="0" w:color="auto"/>
                                                        <w:right w:val="none" w:sz="0" w:space="0" w:color="auto"/>
                                                      </w:divBdr>
                                                      <w:divsChild>
                                                        <w:div w:id="9104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56469928">
      <w:bodyDiv w:val="1"/>
      <w:marLeft w:val="0"/>
      <w:marRight w:val="0"/>
      <w:marTop w:val="0"/>
      <w:marBottom w:val="0"/>
      <w:divBdr>
        <w:top w:val="none" w:sz="0" w:space="0" w:color="auto"/>
        <w:left w:val="none" w:sz="0" w:space="0" w:color="auto"/>
        <w:bottom w:val="none" w:sz="0" w:space="0" w:color="auto"/>
        <w:right w:val="none" w:sz="0" w:space="0" w:color="auto"/>
      </w:divBdr>
      <w:divsChild>
        <w:div w:id="1986544398">
          <w:marLeft w:val="0"/>
          <w:marRight w:val="0"/>
          <w:marTop w:val="0"/>
          <w:marBottom w:val="0"/>
          <w:divBdr>
            <w:top w:val="none" w:sz="0" w:space="0" w:color="auto"/>
            <w:left w:val="none" w:sz="0" w:space="0" w:color="auto"/>
            <w:bottom w:val="none" w:sz="0" w:space="0" w:color="auto"/>
            <w:right w:val="none" w:sz="0" w:space="0" w:color="auto"/>
          </w:divBdr>
        </w:div>
      </w:divsChild>
    </w:div>
    <w:div w:id="374697488">
      <w:bodyDiv w:val="1"/>
      <w:marLeft w:val="0"/>
      <w:marRight w:val="0"/>
      <w:marTop w:val="0"/>
      <w:marBottom w:val="0"/>
      <w:divBdr>
        <w:top w:val="none" w:sz="0" w:space="0" w:color="auto"/>
        <w:left w:val="none" w:sz="0" w:space="0" w:color="auto"/>
        <w:bottom w:val="none" w:sz="0" w:space="0" w:color="auto"/>
        <w:right w:val="none" w:sz="0" w:space="0" w:color="auto"/>
      </w:divBdr>
      <w:divsChild>
        <w:div w:id="177306433">
          <w:marLeft w:val="0"/>
          <w:marRight w:val="0"/>
          <w:marTop w:val="0"/>
          <w:marBottom w:val="0"/>
          <w:divBdr>
            <w:top w:val="none" w:sz="0" w:space="0" w:color="auto"/>
            <w:left w:val="none" w:sz="0" w:space="0" w:color="auto"/>
            <w:bottom w:val="none" w:sz="0" w:space="0" w:color="auto"/>
            <w:right w:val="none" w:sz="0" w:space="0" w:color="auto"/>
          </w:divBdr>
        </w:div>
      </w:divsChild>
    </w:div>
    <w:div w:id="429013465">
      <w:bodyDiv w:val="1"/>
      <w:marLeft w:val="0"/>
      <w:marRight w:val="0"/>
      <w:marTop w:val="0"/>
      <w:marBottom w:val="0"/>
      <w:divBdr>
        <w:top w:val="none" w:sz="0" w:space="0" w:color="auto"/>
        <w:left w:val="none" w:sz="0" w:space="0" w:color="auto"/>
        <w:bottom w:val="none" w:sz="0" w:space="0" w:color="auto"/>
        <w:right w:val="none" w:sz="0" w:space="0" w:color="auto"/>
      </w:divBdr>
      <w:divsChild>
        <w:div w:id="473370455">
          <w:marLeft w:val="0"/>
          <w:marRight w:val="0"/>
          <w:marTop w:val="0"/>
          <w:marBottom w:val="0"/>
          <w:divBdr>
            <w:top w:val="none" w:sz="0" w:space="0" w:color="auto"/>
            <w:left w:val="none" w:sz="0" w:space="0" w:color="auto"/>
            <w:bottom w:val="none" w:sz="0" w:space="0" w:color="auto"/>
            <w:right w:val="none" w:sz="0" w:space="0" w:color="auto"/>
          </w:divBdr>
        </w:div>
      </w:divsChild>
    </w:div>
    <w:div w:id="557594985">
      <w:bodyDiv w:val="1"/>
      <w:marLeft w:val="0"/>
      <w:marRight w:val="0"/>
      <w:marTop w:val="0"/>
      <w:marBottom w:val="0"/>
      <w:divBdr>
        <w:top w:val="none" w:sz="0" w:space="0" w:color="auto"/>
        <w:left w:val="none" w:sz="0" w:space="0" w:color="auto"/>
        <w:bottom w:val="none" w:sz="0" w:space="0" w:color="auto"/>
        <w:right w:val="none" w:sz="0" w:space="0" w:color="auto"/>
      </w:divBdr>
    </w:div>
    <w:div w:id="644772790">
      <w:bodyDiv w:val="1"/>
      <w:marLeft w:val="0"/>
      <w:marRight w:val="0"/>
      <w:marTop w:val="0"/>
      <w:marBottom w:val="0"/>
      <w:divBdr>
        <w:top w:val="none" w:sz="0" w:space="0" w:color="auto"/>
        <w:left w:val="none" w:sz="0" w:space="0" w:color="auto"/>
        <w:bottom w:val="none" w:sz="0" w:space="0" w:color="auto"/>
        <w:right w:val="none" w:sz="0" w:space="0" w:color="auto"/>
      </w:divBdr>
      <w:divsChild>
        <w:div w:id="106849608">
          <w:marLeft w:val="0"/>
          <w:marRight w:val="0"/>
          <w:marTop w:val="0"/>
          <w:marBottom w:val="0"/>
          <w:divBdr>
            <w:top w:val="none" w:sz="0" w:space="0" w:color="auto"/>
            <w:left w:val="none" w:sz="0" w:space="0" w:color="auto"/>
            <w:bottom w:val="none" w:sz="0" w:space="0" w:color="auto"/>
            <w:right w:val="none" w:sz="0" w:space="0" w:color="auto"/>
          </w:divBdr>
        </w:div>
      </w:divsChild>
    </w:div>
    <w:div w:id="669598682">
      <w:bodyDiv w:val="1"/>
      <w:marLeft w:val="0"/>
      <w:marRight w:val="0"/>
      <w:marTop w:val="0"/>
      <w:marBottom w:val="0"/>
      <w:divBdr>
        <w:top w:val="none" w:sz="0" w:space="0" w:color="auto"/>
        <w:left w:val="none" w:sz="0" w:space="0" w:color="auto"/>
        <w:bottom w:val="none" w:sz="0" w:space="0" w:color="auto"/>
        <w:right w:val="none" w:sz="0" w:space="0" w:color="auto"/>
      </w:divBdr>
    </w:div>
    <w:div w:id="802966745">
      <w:bodyDiv w:val="1"/>
      <w:marLeft w:val="0"/>
      <w:marRight w:val="0"/>
      <w:marTop w:val="0"/>
      <w:marBottom w:val="0"/>
      <w:divBdr>
        <w:top w:val="none" w:sz="0" w:space="0" w:color="auto"/>
        <w:left w:val="none" w:sz="0" w:space="0" w:color="auto"/>
        <w:bottom w:val="none" w:sz="0" w:space="0" w:color="auto"/>
        <w:right w:val="none" w:sz="0" w:space="0" w:color="auto"/>
      </w:divBdr>
    </w:div>
    <w:div w:id="808934434">
      <w:bodyDiv w:val="1"/>
      <w:marLeft w:val="0"/>
      <w:marRight w:val="0"/>
      <w:marTop w:val="0"/>
      <w:marBottom w:val="0"/>
      <w:divBdr>
        <w:top w:val="none" w:sz="0" w:space="0" w:color="auto"/>
        <w:left w:val="none" w:sz="0" w:space="0" w:color="auto"/>
        <w:bottom w:val="none" w:sz="0" w:space="0" w:color="auto"/>
        <w:right w:val="none" w:sz="0" w:space="0" w:color="auto"/>
      </w:divBdr>
    </w:div>
    <w:div w:id="811367441">
      <w:bodyDiv w:val="1"/>
      <w:marLeft w:val="0"/>
      <w:marRight w:val="0"/>
      <w:marTop w:val="0"/>
      <w:marBottom w:val="0"/>
      <w:divBdr>
        <w:top w:val="none" w:sz="0" w:space="0" w:color="auto"/>
        <w:left w:val="none" w:sz="0" w:space="0" w:color="auto"/>
        <w:bottom w:val="none" w:sz="0" w:space="0" w:color="auto"/>
        <w:right w:val="none" w:sz="0" w:space="0" w:color="auto"/>
      </w:divBdr>
      <w:divsChild>
        <w:div w:id="343477033">
          <w:marLeft w:val="0"/>
          <w:marRight w:val="0"/>
          <w:marTop w:val="0"/>
          <w:marBottom w:val="0"/>
          <w:divBdr>
            <w:top w:val="none" w:sz="0" w:space="0" w:color="auto"/>
            <w:left w:val="none" w:sz="0" w:space="0" w:color="auto"/>
            <w:bottom w:val="none" w:sz="0" w:space="0" w:color="auto"/>
            <w:right w:val="none" w:sz="0" w:space="0" w:color="auto"/>
          </w:divBdr>
          <w:divsChild>
            <w:div w:id="726681255">
              <w:marLeft w:val="0"/>
              <w:marRight w:val="0"/>
              <w:marTop w:val="0"/>
              <w:marBottom w:val="0"/>
              <w:divBdr>
                <w:top w:val="none" w:sz="0" w:space="0" w:color="auto"/>
                <w:left w:val="none" w:sz="0" w:space="0" w:color="auto"/>
                <w:bottom w:val="none" w:sz="0" w:space="0" w:color="auto"/>
                <w:right w:val="none" w:sz="0" w:space="0" w:color="auto"/>
              </w:divBdr>
              <w:divsChild>
                <w:div w:id="1973635465">
                  <w:marLeft w:val="0"/>
                  <w:marRight w:val="0"/>
                  <w:marTop w:val="0"/>
                  <w:marBottom w:val="0"/>
                  <w:divBdr>
                    <w:top w:val="none" w:sz="0" w:space="0" w:color="auto"/>
                    <w:left w:val="none" w:sz="0" w:space="0" w:color="auto"/>
                    <w:bottom w:val="none" w:sz="0" w:space="0" w:color="auto"/>
                    <w:right w:val="none" w:sz="0" w:space="0" w:color="auto"/>
                  </w:divBdr>
                  <w:divsChild>
                    <w:div w:id="21909085">
                      <w:marLeft w:val="0"/>
                      <w:marRight w:val="0"/>
                      <w:marTop w:val="0"/>
                      <w:marBottom w:val="0"/>
                      <w:divBdr>
                        <w:top w:val="none" w:sz="0" w:space="0" w:color="auto"/>
                        <w:left w:val="none" w:sz="0" w:space="0" w:color="auto"/>
                        <w:bottom w:val="none" w:sz="0" w:space="0" w:color="auto"/>
                        <w:right w:val="none" w:sz="0" w:space="0" w:color="auto"/>
                      </w:divBdr>
                      <w:divsChild>
                        <w:div w:id="1840584419">
                          <w:marLeft w:val="0"/>
                          <w:marRight w:val="0"/>
                          <w:marTop w:val="0"/>
                          <w:marBottom w:val="0"/>
                          <w:divBdr>
                            <w:top w:val="none" w:sz="0" w:space="0" w:color="auto"/>
                            <w:left w:val="none" w:sz="0" w:space="0" w:color="auto"/>
                            <w:bottom w:val="none" w:sz="0" w:space="0" w:color="auto"/>
                            <w:right w:val="none" w:sz="0" w:space="0" w:color="auto"/>
                          </w:divBdr>
                          <w:divsChild>
                            <w:div w:id="1190682240">
                              <w:marLeft w:val="210"/>
                              <w:marRight w:val="0"/>
                              <w:marTop w:val="0"/>
                              <w:marBottom w:val="0"/>
                              <w:divBdr>
                                <w:top w:val="none" w:sz="0" w:space="0" w:color="auto"/>
                                <w:left w:val="none" w:sz="0" w:space="0" w:color="auto"/>
                                <w:bottom w:val="none" w:sz="0" w:space="0" w:color="auto"/>
                                <w:right w:val="none" w:sz="0" w:space="0" w:color="auto"/>
                              </w:divBdr>
                              <w:divsChild>
                                <w:div w:id="1961060521">
                                  <w:marLeft w:val="0"/>
                                  <w:marRight w:val="0"/>
                                  <w:marTop w:val="0"/>
                                  <w:marBottom w:val="0"/>
                                  <w:divBdr>
                                    <w:top w:val="none" w:sz="0" w:space="0" w:color="auto"/>
                                    <w:left w:val="none" w:sz="0" w:space="0" w:color="auto"/>
                                    <w:bottom w:val="none" w:sz="0" w:space="0" w:color="auto"/>
                                    <w:right w:val="none" w:sz="0" w:space="0" w:color="auto"/>
                                  </w:divBdr>
                                  <w:divsChild>
                                    <w:div w:id="350910979">
                                      <w:marLeft w:val="0"/>
                                      <w:marRight w:val="0"/>
                                      <w:marTop w:val="0"/>
                                      <w:marBottom w:val="0"/>
                                      <w:divBdr>
                                        <w:top w:val="none" w:sz="0" w:space="0" w:color="auto"/>
                                        <w:left w:val="none" w:sz="0" w:space="0" w:color="auto"/>
                                        <w:bottom w:val="none" w:sz="0" w:space="0" w:color="auto"/>
                                        <w:right w:val="none" w:sz="0" w:space="0" w:color="auto"/>
                                      </w:divBdr>
                                      <w:divsChild>
                                        <w:div w:id="64105482">
                                          <w:marLeft w:val="0"/>
                                          <w:marRight w:val="0"/>
                                          <w:marTop w:val="0"/>
                                          <w:marBottom w:val="0"/>
                                          <w:divBdr>
                                            <w:top w:val="none" w:sz="0" w:space="0" w:color="auto"/>
                                            <w:left w:val="none" w:sz="0" w:space="0" w:color="auto"/>
                                            <w:bottom w:val="dotted" w:sz="6" w:space="15" w:color="878592"/>
                                            <w:right w:val="none" w:sz="0" w:space="0" w:color="auto"/>
                                          </w:divBdr>
                                          <w:divsChild>
                                            <w:div w:id="2076313764">
                                              <w:marLeft w:val="0"/>
                                              <w:marRight w:val="0"/>
                                              <w:marTop w:val="0"/>
                                              <w:marBottom w:val="0"/>
                                              <w:divBdr>
                                                <w:top w:val="none" w:sz="0" w:space="0" w:color="auto"/>
                                                <w:left w:val="none" w:sz="0" w:space="0" w:color="auto"/>
                                                <w:bottom w:val="none" w:sz="0" w:space="0" w:color="auto"/>
                                                <w:right w:val="none" w:sz="0" w:space="0" w:color="auto"/>
                                              </w:divBdr>
                                              <w:divsChild>
                                                <w:div w:id="194273013">
                                                  <w:marLeft w:val="0"/>
                                                  <w:marRight w:val="0"/>
                                                  <w:marTop w:val="0"/>
                                                  <w:marBottom w:val="0"/>
                                                  <w:divBdr>
                                                    <w:top w:val="none" w:sz="0" w:space="0" w:color="auto"/>
                                                    <w:left w:val="none" w:sz="0" w:space="0" w:color="auto"/>
                                                    <w:bottom w:val="none" w:sz="0" w:space="0" w:color="auto"/>
                                                    <w:right w:val="none" w:sz="0" w:space="0" w:color="auto"/>
                                                  </w:divBdr>
                                                  <w:divsChild>
                                                    <w:div w:id="650138333">
                                                      <w:marLeft w:val="0"/>
                                                      <w:marRight w:val="0"/>
                                                      <w:marTop w:val="0"/>
                                                      <w:marBottom w:val="0"/>
                                                      <w:divBdr>
                                                        <w:top w:val="none" w:sz="0" w:space="0" w:color="auto"/>
                                                        <w:left w:val="none" w:sz="0" w:space="0" w:color="auto"/>
                                                        <w:bottom w:val="none" w:sz="0" w:space="0" w:color="auto"/>
                                                        <w:right w:val="none" w:sz="0" w:space="0" w:color="auto"/>
                                                      </w:divBdr>
                                                      <w:divsChild>
                                                        <w:div w:id="99118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71041021">
      <w:bodyDiv w:val="1"/>
      <w:marLeft w:val="0"/>
      <w:marRight w:val="0"/>
      <w:marTop w:val="0"/>
      <w:marBottom w:val="0"/>
      <w:divBdr>
        <w:top w:val="none" w:sz="0" w:space="0" w:color="auto"/>
        <w:left w:val="none" w:sz="0" w:space="0" w:color="auto"/>
        <w:bottom w:val="none" w:sz="0" w:space="0" w:color="auto"/>
        <w:right w:val="none" w:sz="0" w:space="0" w:color="auto"/>
      </w:divBdr>
    </w:div>
    <w:div w:id="874003191">
      <w:bodyDiv w:val="1"/>
      <w:marLeft w:val="0"/>
      <w:marRight w:val="0"/>
      <w:marTop w:val="0"/>
      <w:marBottom w:val="0"/>
      <w:divBdr>
        <w:top w:val="none" w:sz="0" w:space="0" w:color="auto"/>
        <w:left w:val="none" w:sz="0" w:space="0" w:color="auto"/>
        <w:bottom w:val="none" w:sz="0" w:space="0" w:color="auto"/>
        <w:right w:val="none" w:sz="0" w:space="0" w:color="auto"/>
      </w:divBdr>
    </w:div>
    <w:div w:id="891162379">
      <w:bodyDiv w:val="1"/>
      <w:marLeft w:val="0"/>
      <w:marRight w:val="0"/>
      <w:marTop w:val="0"/>
      <w:marBottom w:val="0"/>
      <w:divBdr>
        <w:top w:val="none" w:sz="0" w:space="0" w:color="auto"/>
        <w:left w:val="none" w:sz="0" w:space="0" w:color="auto"/>
        <w:bottom w:val="none" w:sz="0" w:space="0" w:color="auto"/>
        <w:right w:val="none" w:sz="0" w:space="0" w:color="auto"/>
      </w:divBdr>
    </w:div>
    <w:div w:id="1013457080">
      <w:bodyDiv w:val="1"/>
      <w:marLeft w:val="0"/>
      <w:marRight w:val="0"/>
      <w:marTop w:val="0"/>
      <w:marBottom w:val="0"/>
      <w:divBdr>
        <w:top w:val="none" w:sz="0" w:space="0" w:color="auto"/>
        <w:left w:val="none" w:sz="0" w:space="0" w:color="auto"/>
        <w:bottom w:val="none" w:sz="0" w:space="0" w:color="auto"/>
        <w:right w:val="none" w:sz="0" w:space="0" w:color="auto"/>
      </w:divBdr>
    </w:div>
    <w:div w:id="1116216383">
      <w:bodyDiv w:val="1"/>
      <w:marLeft w:val="0"/>
      <w:marRight w:val="0"/>
      <w:marTop w:val="0"/>
      <w:marBottom w:val="0"/>
      <w:divBdr>
        <w:top w:val="none" w:sz="0" w:space="0" w:color="auto"/>
        <w:left w:val="none" w:sz="0" w:space="0" w:color="auto"/>
        <w:bottom w:val="none" w:sz="0" w:space="0" w:color="auto"/>
        <w:right w:val="none" w:sz="0" w:space="0" w:color="auto"/>
      </w:divBdr>
    </w:div>
    <w:div w:id="1152019153">
      <w:bodyDiv w:val="1"/>
      <w:marLeft w:val="0"/>
      <w:marRight w:val="0"/>
      <w:marTop w:val="0"/>
      <w:marBottom w:val="0"/>
      <w:divBdr>
        <w:top w:val="none" w:sz="0" w:space="0" w:color="auto"/>
        <w:left w:val="none" w:sz="0" w:space="0" w:color="auto"/>
        <w:bottom w:val="none" w:sz="0" w:space="0" w:color="auto"/>
        <w:right w:val="none" w:sz="0" w:space="0" w:color="auto"/>
      </w:divBdr>
    </w:div>
    <w:div w:id="1293515626">
      <w:bodyDiv w:val="1"/>
      <w:marLeft w:val="0"/>
      <w:marRight w:val="0"/>
      <w:marTop w:val="0"/>
      <w:marBottom w:val="0"/>
      <w:divBdr>
        <w:top w:val="none" w:sz="0" w:space="0" w:color="auto"/>
        <w:left w:val="none" w:sz="0" w:space="0" w:color="auto"/>
        <w:bottom w:val="none" w:sz="0" w:space="0" w:color="auto"/>
        <w:right w:val="none" w:sz="0" w:space="0" w:color="auto"/>
      </w:divBdr>
      <w:divsChild>
        <w:div w:id="1773470655">
          <w:marLeft w:val="0"/>
          <w:marRight w:val="0"/>
          <w:marTop w:val="0"/>
          <w:marBottom w:val="0"/>
          <w:divBdr>
            <w:top w:val="none" w:sz="0" w:space="0" w:color="auto"/>
            <w:left w:val="none" w:sz="0" w:space="0" w:color="auto"/>
            <w:bottom w:val="none" w:sz="0" w:space="0" w:color="auto"/>
            <w:right w:val="none" w:sz="0" w:space="0" w:color="auto"/>
          </w:divBdr>
          <w:divsChild>
            <w:div w:id="493297555">
              <w:marLeft w:val="0"/>
              <w:marRight w:val="0"/>
              <w:marTop w:val="0"/>
              <w:marBottom w:val="0"/>
              <w:divBdr>
                <w:top w:val="none" w:sz="0" w:space="0" w:color="auto"/>
                <w:left w:val="none" w:sz="0" w:space="0" w:color="auto"/>
                <w:bottom w:val="none" w:sz="0" w:space="0" w:color="auto"/>
                <w:right w:val="none" w:sz="0" w:space="0" w:color="auto"/>
              </w:divBdr>
              <w:divsChild>
                <w:div w:id="1198009491">
                  <w:marLeft w:val="0"/>
                  <w:marRight w:val="0"/>
                  <w:marTop w:val="0"/>
                  <w:marBottom w:val="0"/>
                  <w:divBdr>
                    <w:top w:val="none" w:sz="0" w:space="0" w:color="auto"/>
                    <w:left w:val="none" w:sz="0" w:space="0" w:color="auto"/>
                    <w:bottom w:val="none" w:sz="0" w:space="0" w:color="auto"/>
                    <w:right w:val="none" w:sz="0" w:space="0" w:color="auto"/>
                  </w:divBdr>
                  <w:divsChild>
                    <w:div w:id="1967465810">
                      <w:marLeft w:val="0"/>
                      <w:marRight w:val="0"/>
                      <w:marTop w:val="0"/>
                      <w:marBottom w:val="0"/>
                      <w:divBdr>
                        <w:top w:val="none" w:sz="0" w:space="0" w:color="auto"/>
                        <w:left w:val="none" w:sz="0" w:space="0" w:color="auto"/>
                        <w:bottom w:val="none" w:sz="0" w:space="0" w:color="auto"/>
                        <w:right w:val="none" w:sz="0" w:space="0" w:color="auto"/>
                      </w:divBdr>
                      <w:divsChild>
                        <w:div w:id="423578959">
                          <w:marLeft w:val="0"/>
                          <w:marRight w:val="0"/>
                          <w:marTop w:val="0"/>
                          <w:marBottom w:val="0"/>
                          <w:divBdr>
                            <w:top w:val="none" w:sz="0" w:space="0" w:color="auto"/>
                            <w:left w:val="none" w:sz="0" w:space="0" w:color="auto"/>
                            <w:bottom w:val="none" w:sz="0" w:space="0" w:color="auto"/>
                            <w:right w:val="none" w:sz="0" w:space="0" w:color="auto"/>
                          </w:divBdr>
                          <w:divsChild>
                            <w:div w:id="1504583709">
                              <w:marLeft w:val="210"/>
                              <w:marRight w:val="0"/>
                              <w:marTop w:val="0"/>
                              <w:marBottom w:val="0"/>
                              <w:divBdr>
                                <w:top w:val="none" w:sz="0" w:space="0" w:color="auto"/>
                                <w:left w:val="none" w:sz="0" w:space="0" w:color="auto"/>
                                <w:bottom w:val="none" w:sz="0" w:space="0" w:color="auto"/>
                                <w:right w:val="none" w:sz="0" w:space="0" w:color="auto"/>
                              </w:divBdr>
                              <w:divsChild>
                                <w:div w:id="838424468">
                                  <w:marLeft w:val="0"/>
                                  <w:marRight w:val="0"/>
                                  <w:marTop w:val="0"/>
                                  <w:marBottom w:val="0"/>
                                  <w:divBdr>
                                    <w:top w:val="none" w:sz="0" w:space="0" w:color="auto"/>
                                    <w:left w:val="none" w:sz="0" w:space="0" w:color="auto"/>
                                    <w:bottom w:val="none" w:sz="0" w:space="0" w:color="auto"/>
                                    <w:right w:val="none" w:sz="0" w:space="0" w:color="auto"/>
                                  </w:divBdr>
                                  <w:divsChild>
                                    <w:div w:id="1758405669">
                                      <w:marLeft w:val="0"/>
                                      <w:marRight w:val="0"/>
                                      <w:marTop w:val="0"/>
                                      <w:marBottom w:val="0"/>
                                      <w:divBdr>
                                        <w:top w:val="none" w:sz="0" w:space="0" w:color="auto"/>
                                        <w:left w:val="none" w:sz="0" w:space="0" w:color="auto"/>
                                        <w:bottom w:val="none" w:sz="0" w:space="0" w:color="auto"/>
                                        <w:right w:val="none" w:sz="0" w:space="0" w:color="auto"/>
                                      </w:divBdr>
                                      <w:divsChild>
                                        <w:div w:id="1506362806">
                                          <w:marLeft w:val="0"/>
                                          <w:marRight w:val="0"/>
                                          <w:marTop w:val="0"/>
                                          <w:marBottom w:val="0"/>
                                          <w:divBdr>
                                            <w:top w:val="none" w:sz="0" w:space="0" w:color="auto"/>
                                            <w:left w:val="none" w:sz="0" w:space="0" w:color="auto"/>
                                            <w:bottom w:val="dotted" w:sz="6" w:space="15" w:color="878592"/>
                                            <w:right w:val="none" w:sz="0" w:space="0" w:color="auto"/>
                                          </w:divBdr>
                                          <w:divsChild>
                                            <w:div w:id="545139787">
                                              <w:marLeft w:val="0"/>
                                              <w:marRight w:val="0"/>
                                              <w:marTop w:val="0"/>
                                              <w:marBottom w:val="0"/>
                                              <w:divBdr>
                                                <w:top w:val="none" w:sz="0" w:space="0" w:color="auto"/>
                                                <w:left w:val="none" w:sz="0" w:space="0" w:color="auto"/>
                                                <w:bottom w:val="none" w:sz="0" w:space="0" w:color="auto"/>
                                                <w:right w:val="none" w:sz="0" w:space="0" w:color="auto"/>
                                              </w:divBdr>
                                              <w:divsChild>
                                                <w:div w:id="967198933">
                                                  <w:marLeft w:val="0"/>
                                                  <w:marRight w:val="0"/>
                                                  <w:marTop w:val="0"/>
                                                  <w:marBottom w:val="0"/>
                                                  <w:divBdr>
                                                    <w:top w:val="none" w:sz="0" w:space="0" w:color="auto"/>
                                                    <w:left w:val="none" w:sz="0" w:space="0" w:color="auto"/>
                                                    <w:bottom w:val="none" w:sz="0" w:space="0" w:color="auto"/>
                                                    <w:right w:val="none" w:sz="0" w:space="0" w:color="auto"/>
                                                  </w:divBdr>
                                                  <w:divsChild>
                                                    <w:div w:id="209726295">
                                                      <w:marLeft w:val="0"/>
                                                      <w:marRight w:val="0"/>
                                                      <w:marTop w:val="0"/>
                                                      <w:marBottom w:val="0"/>
                                                      <w:divBdr>
                                                        <w:top w:val="none" w:sz="0" w:space="0" w:color="auto"/>
                                                        <w:left w:val="none" w:sz="0" w:space="0" w:color="auto"/>
                                                        <w:bottom w:val="none" w:sz="0" w:space="0" w:color="auto"/>
                                                        <w:right w:val="none" w:sz="0" w:space="0" w:color="auto"/>
                                                      </w:divBdr>
                                                      <w:divsChild>
                                                        <w:div w:id="66096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0985186">
      <w:bodyDiv w:val="1"/>
      <w:marLeft w:val="0"/>
      <w:marRight w:val="0"/>
      <w:marTop w:val="0"/>
      <w:marBottom w:val="0"/>
      <w:divBdr>
        <w:top w:val="none" w:sz="0" w:space="0" w:color="auto"/>
        <w:left w:val="none" w:sz="0" w:space="0" w:color="auto"/>
        <w:bottom w:val="none" w:sz="0" w:space="0" w:color="auto"/>
        <w:right w:val="none" w:sz="0" w:space="0" w:color="auto"/>
      </w:divBdr>
    </w:div>
    <w:div w:id="1351108085">
      <w:bodyDiv w:val="1"/>
      <w:marLeft w:val="0"/>
      <w:marRight w:val="0"/>
      <w:marTop w:val="0"/>
      <w:marBottom w:val="0"/>
      <w:divBdr>
        <w:top w:val="none" w:sz="0" w:space="0" w:color="auto"/>
        <w:left w:val="none" w:sz="0" w:space="0" w:color="auto"/>
        <w:bottom w:val="none" w:sz="0" w:space="0" w:color="auto"/>
        <w:right w:val="none" w:sz="0" w:space="0" w:color="auto"/>
      </w:divBdr>
      <w:divsChild>
        <w:div w:id="42027629">
          <w:marLeft w:val="0"/>
          <w:marRight w:val="0"/>
          <w:marTop w:val="0"/>
          <w:marBottom w:val="0"/>
          <w:divBdr>
            <w:top w:val="none" w:sz="0" w:space="0" w:color="auto"/>
            <w:left w:val="none" w:sz="0" w:space="0" w:color="auto"/>
            <w:bottom w:val="none" w:sz="0" w:space="0" w:color="auto"/>
            <w:right w:val="none" w:sz="0" w:space="0" w:color="auto"/>
          </w:divBdr>
        </w:div>
      </w:divsChild>
    </w:div>
    <w:div w:id="1512798772">
      <w:bodyDiv w:val="1"/>
      <w:marLeft w:val="0"/>
      <w:marRight w:val="0"/>
      <w:marTop w:val="0"/>
      <w:marBottom w:val="0"/>
      <w:divBdr>
        <w:top w:val="none" w:sz="0" w:space="0" w:color="auto"/>
        <w:left w:val="none" w:sz="0" w:space="0" w:color="auto"/>
        <w:bottom w:val="none" w:sz="0" w:space="0" w:color="auto"/>
        <w:right w:val="none" w:sz="0" w:space="0" w:color="auto"/>
      </w:divBdr>
      <w:divsChild>
        <w:div w:id="409623053">
          <w:marLeft w:val="0"/>
          <w:marRight w:val="0"/>
          <w:marTop w:val="0"/>
          <w:marBottom w:val="0"/>
          <w:divBdr>
            <w:top w:val="none" w:sz="0" w:space="0" w:color="auto"/>
            <w:left w:val="none" w:sz="0" w:space="0" w:color="auto"/>
            <w:bottom w:val="none" w:sz="0" w:space="0" w:color="auto"/>
            <w:right w:val="none" w:sz="0" w:space="0" w:color="auto"/>
          </w:divBdr>
        </w:div>
      </w:divsChild>
    </w:div>
    <w:div w:id="1516307182">
      <w:bodyDiv w:val="1"/>
      <w:marLeft w:val="0"/>
      <w:marRight w:val="0"/>
      <w:marTop w:val="0"/>
      <w:marBottom w:val="0"/>
      <w:divBdr>
        <w:top w:val="none" w:sz="0" w:space="0" w:color="auto"/>
        <w:left w:val="none" w:sz="0" w:space="0" w:color="auto"/>
        <w:bottom w:val="none" w:sz="0" w:space="0" w:color="auto"/>
        <w:right w:val="none" w:sz="0" w:space="0" w:color="auto"/>
      </w:divBdr>
    </w:div>
    <w:div w:id="1785423093">
      <w:bodyDiv w:val="1"/>
      <w:marLeft w:val="0"/>
      <w:marRight w:val="0"/>
      <w:marTop w:val="0"/>
      <w:marBottom w:val="0"/>
      <w:divBdr>
        <w:top w:val="none" w:sz="0" w:space="0" w:color="auto"/>
        <w:left w:val="none" w:sz="0" w:space="0" w:color="auto"/>
        <w:bottom w:val="none" w:sz="0" w:space="0" w:color="auto"/>
        <w:right w:val="none" w:sz="0" w:space="0" w:color="auto"/>
      </w:divBdr>
    </w:div>
    <w:div w:id="2025201674">
      <w:bodyDiv w:val="1"/>
      <w:marLeft w:val="0"/>
      <w:marRight w:val="0"/>
      <w:marTop w:val="0"/>
      <w:marBottom w:val="0"/>
      <w:divBdr>
        <w:top w:val="none" w:sz="0" w:space="0" w:color="auto"/>
        <w:left w:val="none" w:sz="0" w:space="0" w:color="auto"/>
        <w:bottom w:val="none" w:sz="0" w:space="0" w:color="auto"/>
        <w:right w:val="none" w:sz="0" w:space="0" w:color="auto"/>
      </w:divBdr>
    </w:div>
    <w:div w:id="2073773015">
      <w:bodyDiv w:val="1"/>
      <w:marLeft w:val="0"/>
      <w:marRight w:val="0"/>
      <w:marTop w:val="0"/>
      <w:marBottom w:val="0"/>
      <w:divBdr>
        <w:top w:val="none" w:sz="0" w:space="0" w:color="auto"/>
        <w:left w:val="none" w:sz="0" w:space="0" w:color="auto"/>
        <w:bottom w:val="none" w:sz="0" w:space="0" w:color="auto"/>
        <w:right w:val="none" w:sz="0" w:space="0" w:color="auto"/>
      </w:divBdr>
    </w:div>
    <w:div w:id="2087919116">
      <w:bodyDiv w:val="1"/>
      <w:marLeft w:val="0"/>
      <w:marRight w:val="0"/>
      <w:marTop w:val="0"/>
      <w:marBottom w:val="0"/>
      <w:divBdr>
        <w:top w:val="none" w:sz="0" w:space="0" w:color="auto"/>
        <w:left w:val="none" w:sz="0" w:space="0" w:color="auto"/>
        <w:bottom w:val="none" w:sz="0" w:space="0" w:color="auto"/>
        <w:right w:val="none" w:sz="0" w:space="0" w:color="auto"/>
      </w:divBdr>
      <w:divsChild>
        <w:div w:id="937373806">
          <w:marLeft w:val="0"/>
          <w:marRight w:val="0"/>
          <w:marTop w:val="0"/>
          <w:marBottom w:val="0"/>
          <w:divBdr>
            <w:top w:val="none" w:sz="0" w:space="0" w:color="auto"/>
            <w:left w:val="none" w:sz="0" w:space="0" w:color="auto"/>
            <w:bottom w:val="none" w:sz="0" w:space="0" w:color="auto"/>
            <w:right w:val="none" w:sz="0" w:space="0" w:color="auto"/>
          </w:divBdr>
        </w:div>
      </w:divsChild>
    </w:div>
    <w:div w:id="211566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Pages>
  <Words>2609</Words>
  <Characters>14875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Молчанов Антон Игоревич</cp:lastModifiedBy>
  <cp:revision>8</cp:revision>
  <dcterms:created xsi:type="dcterms:W3CDTF">2018-12-12T10:45:00Z</dcterms:created>
  <dcterms:modified xsi:type="dcterms:W3CDTF">2018-12-13T12:16:00Z</dcterms:modified>
</cp:coreProperties>
</file>